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DFC60" w14:textId="77777777" w:rsidR="0019518F" w:rsidRPr="00772B8A" w:rsidRDefault="00382D51" w:rsidP="00382D51">
      <w:r w:rsidRPr="00772B8A">
        <w:rPr>
          <w:noProof/>
        </w:rPr>
        <w:drawing>
          <wp:anchor distT="0" distB="0" distL="114300" distR="114300" simplePos="0" relativeHeight="251663872" behindDoc="0" locked="1" layoutInCell="1" allowOverlap="1" wp14:anchorId="092FBBC9" wp14:editId="0743C193">
            <wp:simplePos x="0" y="0"/>
            <wp:positionH relativeFrom="margin">
              <wp:align>left</wp:align>
            </wp:positionH>
            <wp:positionV relativeFrom="page">
              <wp:posOffset>540385</wp:posOffset>
            </wp:positionV>
            <wp:extent cx="1598400" cy="540000"/>
            <wp:effectExtent l="0" t="0" r="190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8400" cy="540000"/>
                    </a:xfrm>
                    <a:prstGeom prst="rect">
                      <a:avLst/>
                    </a:prstGeom>
                  </pic:spPr>
                </pic:pic>
              </a:graphicData>
            </a:graphic>
            <wp14:sizeRelH relativeFrom="margin">
              <wp14:pctWidth>0</wp14:pctWidth>
            </wp14:sizeRelH>
            <wp14:sizeRelV relativeFrom="margin">
              <wp14:pctHeight>0</wp14:pctHeight>
            </wp14:sizeRelV>
          </wp:anchor>
        </w:drawing>
      </w:r>
    </w:p>
    <w:p w14:paraId="4D27DBBF" w14:textId="77777777" w:rsidR="006B26A7" w:rsidRPr="00772B8A" w:rsidRDefault="00382D51" w:rsidP="002D5B4C">
      <w:pPr>
        <w:pStyle w:val="Doknim"/>
        <w:rPr>
          <w:noProof w:val="0"/>
        </w:rPr>
      </w:pPr>
      <w:r w:rsidRPr="00772B8A">
        <w:rPr>
          <w:lang w:eastAsia="et-EE"/>
        </w:rPr>
        <mc:AlternateContent>
          <mc:Choice Requires="wps">
            <w:drawing>
              <wp:anchor distT="0" distB="0" distL="114300" distR="114300" simplePos="0" relativeHeight="251661824" behindDoc="0" locked="1" layoutInCell="1" allowOverlap="0" wp14:anchorId="4D65D6AE" wp14:editId="56E9A67A">
                <wp:simplePos x="0" y="0"/>
                <wp:positionH relativeFrom="margin">
                  <wp:posOffset>3843383</wp:posOffset>
                </wp:positionH>
                <wp:positionV relativeFrom="margin">
                  <wp:posOffset>357596</wp:posOffset>
                </wp:positionV>
                <wp:extent cx="2091600" cy="640800"/>
                <wp:effectExtent l="0" t="0" r="4445" b="6985"/>
                <wp:wrapSquare wrapText="bothSides"/>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00" cy="640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F076E1" w14:textId="77777777" w:rsidR="003E7842" w:rsidRPr="005167B1" w:rsidRDefault="003E7842" w:rsidP="003E7842">
                            <w:pPr>
                              <w:jc w:val="right"/>
                              <w:rPr>
                                <w:b/>
                                <w:bCs/>
                              </w:rPr>
                            </w:pPr>
                            <w:proofErr w:type="spellStart"/>
                            <w:r w:rsidRPr="005167B1">
                              <w:rPr>
                                <w:b/>
                                <w:bCs/>
                              </w:rPr>
                              <w:t>Pkp</w:t>
                            </w:r>
                            <w:proofErr w:type="spellEnd"/>
                            <w:r>
                              <w:rPr>
                                <w:b/>
                                <w:bCs/>
                              </w:rPr>
                              <w:t xml:space="preserve"> </w:t>
                            </w:r>
                            <w:r w:rsidRPr="009E4C7E">
                              <w:rPr>
                                <w:b/>
                                <w:bCs/>
                              </w:rPr>
                              <w:fldChar w:fldCharType="begin"/>
                            </w:r>
                            <w:r w:rsidRPr="009E4C7E">
                              <w:rPr>
                                <w:b/>
                                <w:bCs/>
                              </w:rPr>
                              <w:instrText>MACROBUTTON NoMacro [nr]</w:instrText>
                            </w:r>
                            <w:r w:rsidRPr="009E4C7E">
                              <w:rPr>
                                <w:b/>
                                <w:bCs/>
                              </w:rPr>
                              <w:fldChar w:fldCharType="end"/>
                            </w:r>
                            <w:r>
                              <w:rPr>
                                <w:b/>
                                <w:bCs/>
                              </w:rPr>
                              <w:t xml:space="preserve"> </w:t>
                            </w:r>
                          </w:p>
                          <w:p w14:paraId="670D4983" w14:textId="77777777" w:rsidR="003E7842" w:rsidRDefault="003E7842" w:rsidP="003E7842">
                            <w:pPr>
                              <w:jc w:val="right"/>
                              <w:rPr>
                                <w:b/>
                                <w:bCs/>
                              </w:rPr>
                            </w:pPr>
                            <w:r w:rsidRPr="005167B1">
                              <w:rPr>
                                <w:b/>
                                <w:bCs/>
                              </w:rPr>
                              <w:t>Eelnõu nr</w:t>
                            </w:r>
                            <w:r>
                              <w:rPr>
                                <w:b/>
                                <w:bCs/>
                              </w:rPr>
                              <w:t xml:space="preserve"> </w:t>
                            </w:r>
                            <w:r w:rsidRPr="009E4C7E">
                              <w:rPr>
                                <w:b/>
                                <w:bCs/>
                              </w:rPr>
                              <w:fldChar w:fldCharType="begin"/>
                            </w:r>
                            <w:r w:rsidRPr="009E4C7E">
                              <w:rPr>
                                <w:b/>
                                <w:bCs/>
                              </w:rPr>
                              <w:instrText>MACROBUTTON NoMacro [nr]</w:instrText>
                            </w:r>
                            <w:r w:rsidRPr="009E4C7E">
                              <w:rPr>
                                <w:b/>
                                <w:bCs/>
                              </w:rPr>
                              <w:fldChar w:fldCharType="end"/>
                            </w:r>
                          </w:p>
                          <w:p w14:paraId="03CA1424" w14:textId="77777777" w:rsidR="003E7842" w:rsidRDefault="00F871AD" w:rsidP="003E7842">
                            <w:pPr>
                              <w:jc w:val="right"/>
                            </w:pPr>
                            <w:sdt>
                              <w:sdtPr>
                                <w:id w:val="586510826"/>
                                <w:placeholder>
                                  <w:docPart w:val="A85D2ED474434F4CA8BDDD3E71038534"/>
                                </w:placeholder>
                                <w:showingPlcHdr/>
                                <w:dropDownList>
                                  <w:listItem w:displayText="koosseisu häälteenamus" w:value="koosseisu häälteenamus"/>
                                  <w:listItem w:displayText="lihthäälteenamus" w:value="lihthäälteenamus"/>
                                </w:dropDownList>
                              </w:sdtPr>
                              <w:sdtEndPr/>
                              <w:sdtContent>
                                <w:r w:rsidR="003E7842">
                                  <w:t>[k</w:t>
                                </w:r>
                                <w:r w:rsidR="003E7842" w:rsidRPr="00056275">
                                  <w:t xml:space="preserve">liki ja </w:t>
                                </w:r>
                                <w:r w:rsidR="003E7842" w:rsidRPr="00056275">
                                  <w:rPr>
                                    <w:rStyle w:val="Kohatitetekst"/>
                                    <w:color w:val="auto"/>
                                  </w:rPr>
                                  <w:t>tee vali</w:t>
                                </w:r>
                                <w:r w:rsidR="006A658C">
                                  <w:rPr>
                                    <w:rStyle w:val="Kohatitetekst"/>
                                    <w:color w:val="auto"/>
                                  </w:rPr>
                                  <w:t>k</w:t>
                                </w:r>
                                <w:r w:rsidR="003E7842">
                                  <w:rPr>
                                    <w:rStyle w:val="Kohatitetekst"/>
                                    <w:color w:val="auto"/>
                                  </w:rPr>
                                  <w:t>]</w:t>
                                </w:r>
                              </w:sdtContent>
                            </w:sdt>
                          </w:p>
                          <w:p w14:paraId="7A734B9E" w14:textId="77777777" w:rsidR="003E7842" w:rsidRDefault="003E7842" w:rsidP="003E7842">
                            <w:pPr>
                              <w:jc w:val="right"/>
                              <w:rPr>
                                <w:b/>
                                <w:bCs/>
                              </w:rPr>
                            </w:pPr>
                            <w:r>
                              <w:rPr>
                                <w:b/>
                                <w:bCs/>
                              </w:rPr>
                              <w:t xml:space="preserve"> </w:t>
                            </w:r>
                          </w:p>
                          <w:p w14:paraId="3428E27D" w14:textId="77777777" w:rsidR="003E7842" w:rsidRPr="005167B1" w:rsidRDefault="003E7842" w:rsidP="003E7842">
                            <w:pPr>
                              <w:jc w:val="right"/>
                              <w:rPr>
                                <w:b/>
                                <w:bCs/>
                              </w:rPr>
                            </w:pP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5D6AE" id="_x0000_t202" coordsize="21600,21600" o:spt="202" path="m,l,21600r21600,l21600,xe">
                <v:stroke joinstyle="miter"/>
                <v:path gradientshapeok="t" o:connecttype="rect"/>
              </v:shapetype>
              <v:shape id="Text Box 23" o:spid="_x0000_s1026" type="#_x0000_t202" style="position:absolute;margin-left:302.65pt;margin-top:28.15pt;width:164.7pt;height:50.4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" o:allowoverlap="f" filled="f" stroked="f">
                <v:textbox inset="0,0,1mm,0">
                  <w:txbxContent>
                    <w:p w14:paraId="1FF076E1" w14:textId="77777777" w:rsidR="003E7842" w:rsidRPr="005167B1" w:rsidRDefault="003E7842" w:rsidP="003E7842">
                      <w:pPr>
                        <w:jc w:val="right"/>
                        <w:rPr>
                          <w:b/>
                          <w:bCs/>
                        </w:rPr>
                      </w:pPr>
                      <w:proofErr w:type="spellStart"/>
                      <w:r w:rsidRPr="005167B1">
                        <w:rPr>
                          <w:b/>
                          <w:bCs/>
                        </w:rPr>
                        <w:t>Pkp</w:t>
                      </w:r>
                      <w:proofErr w:type="spellEnd"/>
                      <w:r>
                        <w:rPr>
                          <w:b/>
                          <w:bCs/>
                        </w:rPr>
                        <w:t xml:space="preserve"> </w:t>
                      </w:r>
                      <w:r w:rsidRPr="009E4C7E">
                        <w:rPr>
                          <w:b/>
                          <w:bCs/>
                        </w:rPr>
                        <w:fldChar w:fldCharType="begin"/>
                      </w:r>
                      <w:r w:rsidRPr="009E4C7E">
                        <w:rPr>
                          <w:b/>
                          <w:bCs/>
                        </w:rPr>
                        <w:instrText>MACROBUTTON NoMacro [nr]</w:instrText>
                      </w:r>
                      <w:r w:rsidRPr="009E4C7E">
                        <w:rPr>
                          <w:b/>
                          <w:bCs/>
                        </w:rPr>
                        <w:fldChar w:fldCharType="end"/>
                      </w:r>
                      <w:r>
                        <w:rPr>
                          <w:b/>
                          <w:bCs/>
                        </w:rPr>
                        <w:t xml:space="preserve"> </w:t>
                      </w:r>
                    </w:p>
                    <w:p w14:paraId="670D4983" w14:textId="77777777" w:rsidR="003E7842" w:rsidRDefault="003E7842" w:rsidP="003E7842">
                      <w:pPr>
                        <w:jc w:val="right"/>
                        <w:rPr>
                          <w:b/>
                          <w:bCs/>
                        </w:rPr>
                      </w:pPr>
                      <w:r w:rsidRPr="005167B1">
                        <w:rPr>
                          <w:b/>
                          <w:bCs/>
                        </w:rPr>
                        <w:t>Eelnõu nr</w:t>
                      </w:r>
                      <w:r>
                        <w:rPr>
                          <w:b/>
                          <w:bCs/>
                        </w:rPr>
                        <w:t xml:space="preserve"> </w:t>
                      </w:r>
                      <w:r w:rsidRPr="009E4C7E">
                        <w:rPr>
                          <w:b/>
                          <w:bCs/>
                        </w:rPr>
                        <w:fldChar w:fldCharType="begin"/>
                      </w:r>
                      <w:r w:rsidRPr="009E4C7E">
                        <w:rPr>
                          <w:b/>
                          <w:bCs/>
                        </w:rPr>
                        <w:instrText>MACROBUTTON NoMacro [nr]</w:instrText>
                      </w:r>
                      <w:r w:rsidRPr="009E4C7E">
                        <w:rPr>
                          <w:b/>
                          <w:bCs/>
                        </w:rPr>
                        <w:fldChar w:fldCharType="end"/>
                      </w:r>
                    </w:p>
                    <w:p w14:paraId="03CA1424" w14:textId="77777777" w:rsidR="003E7842" w:rsidRDefault="00480128" w:rsidP="003E7842">
                      <w:pPr>
                        <w:jc w:val="right"/>
                      </w:pPr>
                      <w:sdt>
                        <w:sdtPr>
                          <w:id w:val="586510826"/>
                          <w:placeholder>
                            <w:docPart w:val="A85D2ED474434F4CA8BDDD3E71038534"/>
                          </w:placeholder>
                          <w:showingPlcHdr/>
                          <w:dropDownList>
                            <w:listItem w:displayText="koosseisu häälteenamus" w:value="koosseisu häälteenamus"/>
                            <w:listItem w:displayText="lihthäälteenamus" w:value="lihthäälteenamus"/>
                          </w:dropDownList>
                        </w:sdtPr>
                        <w:sdtEndPr/>
                        <w:sdtContent>
                          <w:r w:rsidR="003E7842">
                            <w:t>[k</w:t>
                          </w:r>
                          <w:r w:rsidR="003E7842" w:rsidRPr="00056275">
                            <w:t xml:space="preserve">liki ja </w:t>
                          </w:r>
                          <w:r w:rsidR="003E7842" w:rsidRPr="00056275">
                            <w:rPr>
                              <w:rStyle w:val="Kohatitetekst"/>
                              <w:color w:val="auto"/>
                            </w:rPr>
                            <w:t>tee vali</w:t>
                          </w:r>
                          <w:r w:rsidR="006A658C">
                            <w:rPr>
                              <w:rStyle w:val="Kohatitetekst"/>
                              <w:color w:val="auto"/>
                            </w:rPr>
                            <w:t>k</w:t>
                          </w:r>
                          <w:r w:rsidR="003E7842">
                            <w:rPr>
                              <w:rStyle w:val="Kohatitetekst"/>
                              <w:color w:val="auto"/>
                            </w:rPr>
                            <w:t>]</w:t>
                          </w:r>
                        </w:sdtContent>
                      </w:sdt>
                    </w:p>
                    <w:p w14:paraId="7A734B9E" w14:textId="77777777" w:rsidR="003E7842" w:rsidRDefault="003E7842" w:rsidP="003E7842">
                      <w:pPr>
                        <w:jc w:val="right"/>
                        <w:rPr>
                          <w:b/>
                          <w:bCs/>
                        </w:rPr>
                      </w:pPr>
                      <w:r>
                        <w:rPr>
                          <w:b/>
                          <w:bCs/>
                        </w:rPr>
                        <w:t xml:space="preserve"> </w:t>
                      </w:r>
                    </w:p>
                    <w:p w14:paraId="3428E27D" w14:textId="77777777" w:rsidR="003E7842" w:rsidRPr="005167B1" w:rsidRDefault="003E7842" w:rsidP="003E7842">
                      <w:pPr>
                        <w:jc w:val="right"/>
                        <w:rPr>
                          <w:b/>
                          <w:bCs/>
                        </w:rPr>
                      </w:pPr>
                    </w:p>
                  </w:txbxContent>
                </v:textbox>
                <w10:wrap type="square" anchorx="margin" anchory="margin"/>
                <w10:anchorlock/>
              </v:shape>
            </w:pict>
          </mc:Fallback>
        </mc:AlternateContent>
      </w:r>
      <w:r w:rsidR="003E7842" w:rsidRPr="00772B8A">
        <w:rPr>
          <w:noProof w:val="0"/>
        </w:rPr>
        <w:t>otsus</w:t>
      </w:r>
    </w:p>
    <w:p w14:paraId="0D26054F" w14:textId="2B22E1F8" w:rsidR="00001DF1" w:rsidRPr="00772B8A" w:rsidRDefault="006B26A7" w:rsidP="006B26A7">
      <w:pPr>
        <w:pStyle w:val="Viimsi"/>
      </w:pPr>
      <w:r w:rsidRPr="00772B8A">
        <w:t>Viimsi</w:t>
      </w:r>
      <w:r w:rsidR="00001DF1" w:rsidRPr="00772B8A">
        <w:tab/>
      </w:r>
      <w:r w:rsidR="00DC41F0">
        <w:t>……….</w:t>
      </w:r>
      <w:r w:rsidR="00695856" w:rsidRPr="00772B8A">
        <w:t>2024</w:t>
      </w:r>
      <w:r w:rsidR="00410BE7" w:rsidRPr="00772B8A">
        <w:t xml:space="preserve"> </w:t>
      </w:r>
      <w:r w:rsidR="00001DF1" w:rsidRPr="00772B8A">
        <w:t xml:space="preserve">nr </w:t>
      </w:r>
      <w:r w:rsidR="00410BE7" w:rsidRPr="00772B8A">
        <w:fldChar w:fldCharType="begin"/>
      </w:r>
      <w:r w:rsidR="00410BE7" w:rsidRPr="00772B8A">
        <w:instrText>MACROBUTTON NoMacro [nr]</w:instrText>
      </w:r>
      <w:r w:rsidR="00410BE7" w:rsidRPr="00772B8A">
        <w:fldChar w:fldCharType="end"/>
      </w:r>
    </w:p>
    <w:p w14:paraId="06A64FCA" w14:textId="35AA86EF" w:rsidR="00001DF1" w:rsidRPr="00772B8A" w:rsidRDefault="00AA70F4" w:rsidP="007973E8">
      <w:pPr>
        <w:pStyle w:val="Pealkiri10"/>
      </w:pPr>
      <w:r>
        <w:t>Haabneeme alevik</w:t>
      </w:r>
      <w:r w:rsidR="006A1BED" w:rsidRPr="006A1BED">
        <w:t xml:space="preserve">, </w:t>
      </w:r>
      <w:r w:rsidR="00ED360D">
        <w:t>Randvere tee 9b</w:t>
      </w:r>
      <w:r w:rsidR="00467888">
        <w:t xml:space="preserve"> katastriüksuse</w:t>
      </w:r>
      <w:r w:rsidR="00ED360D">
        <w:t xml:space="preserve"> (keskusala)</w:t>
      </w:r>
      <w:r w:rsidR="00981D95" w:rsidRPr="00772B8A">
        <w:t xml:space="preserve"> detailplaneeringu algatamine ja keskkonnamõju strateegilise </w:t>
      </w:r>
      <w:r w:rsidR="00981D95" w:rsidRPr="00DA6AB4">
        <w:t xml:space="preserve">hindamise </w:t>
      </w:r>
      <w:r w:rsidR="00981D95" w:rsidRPr="00DC41F0">
        <w:t>algatamata jätmine</w:t>
      </w:r>
    </w:p>
    <w:p w14:paraId="6A6373C8" w14:textId="7340437E" w:rsidR="00522972" w:rsidRPr="00772B8A" w:rsidRDefault="00652FE1" w:rsidP="002F6E71">
      <w:pPr>
        <w:pStyle w:val="Preambul"/>
        <w:numPr>
          <w:ilvl w:val="0"/>
          <w:numId w:val="8"/>
        </w:numPr>
        <w:ind w:left="0" w:firstLine="0"/>
        <w:rPr>
          <w:b/>
          <w:bCs/>
        </w:rPr>
      </w:pPr>
      <w:r w:rsidRPr="00772B8A">
        <w:rPr>
          <w:b/>
          <w:bCs/>
        </w:rPr>
        <w:t>Detailplaneeringu ala</w:t>
      </w:r>
      <w:r w:rsidR="00522972" w:rsidRPr="00772B8A">
        <w:rPr>
          <w:b/>
          <w:bCs/>
        </w:rPr>
        <w:t>, detailplaneeringu koostamise eesmärk ja ülesanne ning vastavus üldplaneeringule</w:t>
      </w:r>
    </w:p>
    <w:p w14:paraId="7EF9301D" w14:textId="42C99C19" w:rsidR="003812CE" w:rsidRDefault="00093A8A" w:rsidP="003B2DD7">
      <w:pPr>
        <w:pStyle w:val="Preambul"/>
        <w:jc w:val="both"/>
      </w:pPr>
      <w:r>
        <w:t>19</w:t>
      </w:r>
      <w:r w:rsidR="00EC51E1" w:rsidRPr="00772B8A">
        <w:t xml:space="preserve">.06.2023 laekus K-Projekt </w:t>
      </w:r>
      <w:r w:rsidR="000D2A84" w:rsidRPr="00772B8A">
        <w:t>AS</w:t>
      </w:r>
      <w:r w:rsidR="005E1485" w:rsidRPr="00772B8A">
        <w:t xml:space="preserve"> detailplaneeringu algatamise ettepaneku</w:t>
      </w:r>
      <w:r w:rsidR="000D2A84" w:rsidRPr="00772B8A">
        <w:t xml:space="preserve"> </w:t>
      </w:r>
      <w:r w:rsidR="00EC51E1" w:rsidRPr="00772B8A">
        <w:t>taotlus</w:t>
      </w:r>
      <w:r w:rsidR="005E1485" w:rsidRPr="00772B8A">
        <w:t xml:space="preserve"> nr DP-113</w:t>
      </w:r>
      <w:r w:rsidR="00BC0BB8">
        <w:t>6</w:t>
      </w:r>
      <w:r w:rsidR="0049297D" w:rsidRPr="00772B8A">
        <w:t>,</w:t>
      </w:r>
      <w:r w:rsidR="00CB2408">
        <w:t xml:space="preserve"> millega</w:t>
      </w:r>
      <w:r w:rsidR="0049297D" w:rsidRPr="00772B8A">
        <w:t xml:space="preserve"> </w:t>
      </w:r>
      <w:r w:rsidR="00285481">
        <w:t>soovit</w:t>
      </w:r>
      <w:r w:rsidR="00CB2408">
        <w:t>akse</w:t>
      </w:r>
      <w:r w:rsidR="0049297D" w:rsidRPr="00772B8A">
        <w:t xml:space="preserve"> algatada</w:t>
      </w:r>
      <w:r w:rsidR="00EC51E1" w:rsidRPr="00772B8A">
        <w:t xml:space="preserve"> detailplaneering</w:t>
      </w:r>
      <w:r w:rsidR="00BC0BB8">
        <w:t xml:space="preserve"> Haabneeme alevikus</w:t>
      </w:r>
      <w:r w:rsidR="00467888">
        <w:t>, Randvere tee 9b</w:t>
      </w:r>
      <w:r w:rsidR="00D36B71" w:rsidRPr="00772B8A">
        <w:t xml:space="preserve"> </w:t>
      </w:r>
      <w:r w:rsidR="00DA6AB4">
        <w:t xml:space="preserve">katastriüksusel </w:t>
      </w:r>
      <w:r w:rsidR="00D36B71" w:rsidRPr="00772B8A">
        <w:t>(</w:t>
      </w:r>
      <w:r w:rsidR="0016608C">
        <w:t>ü</w:t>
      </w:r>
      <w:r w:rsidR="0016608C" w:rsidRPr="0016608C">
        <w:t>hiskondlike ehitiste maa 100%</w:t>
      </w:r>
      <w:r w:rsidR="00D36B71" w:rsidRPr="00772B8A">
        <w:t xml:space="preserve">, katastriüksuse tunnus </w:t>
      </w:r>
      <w:r w:rsidR="00E877B8" w:rsidRPr="00E877B8">
        <w:t>89001:010:2527</w:t>
      </w:r>
      <w:r w:rsidR="000D2A84" w:rsidRPr="00772B8A">
        <w:t xml:space="preserve">, </w:t>
      </w:r>
      <w:r w:rsidR="00E877B8">
        <w:t>pindala 20 999 m²</w:t>
      </w:r>
      <w:r w:rsidR="000D2A84" w:rsidRPr="00772B8A">
        <w:t>)</w:t>
      </w:r>
      <w:r w:rsidR="00E877B8">
        <w:t>.</w:t>
      </w:r>
    </w:p>
    <w:p w14:paraId="6F000CFB" w14:textId="594B04F1" w:rsidR="00700C7A" w:rsidRDefault="00BF70E9" w:rsidP="003B2DD7">
      <w:pPr>
        <w:pStyle w:val="Preambul"/>
        <w:jc w:val="both"/>
      </w:pPr>
      <w:r w:rsidRPr="00772B8A">
        <w:t>Detailplaneeringu ala</w:t>
      </w:r>
      <w:r w:rsidR="00A159D6">
        <w:t>l</w:t>
      </w:r>
      <w:r w:rsidR="002806AE">
        <w:t xml:space="preserve"> asub</w:t>
      </w:r>
      <w:r w:rsidR="00533C67" w:rsidRPr="00772B8A">
        <w:t xml:space="preserve"> </w:t>
      </w:r>
      <w:r w:rsidR="00423EBD">
        <w:t xml:space="preserve">osa </w:t>
      </w:r>
      <w:r w:rsidR="00514443">
        <w:t>nõukogudeaegse</w:t>
      </w:r>
      <w:r w:rsidR="00A159D6">
        <w:t>st</w:t>
      </w:r>
      <w:r w:rsidR="00ED745B">
        <w:t xml:space="preserve"> </w:t>
      </w:r>
      <w:r w:rsidR="00F645C7">
        <w:t>välistaadioni</w:t>
      </w:r>
      <w:r w:rsidR="00423EBD">
        <w:t xml:space="preserve"> </w:t>
      </w:r>
      <w:r w:rsidR="00AE6FA0">
        <w:t xml:space="preserve">kompleksi </w:t>
      </w:r>
      <w:r w:rsidR="00423EBD">
        <w:t>tervikust</w:t>
      </w:r>
      <w:r w:rsidR="002F1C8C">
        <w:t xml:space="preserve"> –</w:t>
      </w:r>
      <w:r w:rsidR="00AE6FA0">
        <w:t xml:space="preserve"> sellel  </w:t>
      </w:r>
      <w:r w:rsidR="002806AE">
        <w:t xml:space="preserve">paikneb </w:t>
      </w:r>
      <w:r w:rsidR="00AE6FA0">
        <w:t>amortiseerunud jooksurada ja välitribüünid</w:t>
      </w:r>
      <w:r w:rsidR="00C24388">
        <w:t>.</w:t>
      </w:r>
      <w:r w:rsidR="00ED745B">
        <w:t xml:space="preserve"> </w:t>
      </w:r>
      <w:r w:rsidR="00C24388">
        <w:t xml:space="preserve">Kogu </w:t>
      </w:r>
      <w:r w:rsidR="00CB2408">
        <w:t>kunagine</w:t>
      </w:r>
      <w:r w:rsidR="00EF560C">
        <w:t xml:space="preserve"> </w:t>
      </w:r>
      <w:r w:rsidR="009344F0">
        <w:t>staadioni</w:t>
      </w:r>
      <w:r w:rsidR="00C24388">
        <w:t xml:space="preserve">kompleks </w:t>
      </w:r>
      <w:r w:rsidR="00EF560C">
        <w:t>on</w:t>
      </w:r>
      <w:r w:rsidR="00313B42">
        <w:t xml:space="preserve"> tänaseks </w:t>
      </w:r>
      <w:r w:rsidR="00EF560C">
        <w:t xml:space="preserve"> </w:t>
      </w:r>
      <w:r w:rsidR="00ED745B">
        <w:t xml:space="preserve">jagatud </w:t>
      </w:r>
      <w:r w:rsidR="007A573F">
        <w:t>kruntideks</w:t>
      </w:r>
      <w:r w:rsidR="00EF560C">
        <w:t xml:space="preserve">, </w:t>
      </w:r>
      <w:r w:rsidR="002806AE">
        <w:t xml:space="preserve">planeeringuala </w:t>
      </w:r>
      <w:r w:rsidR="00EF560C">
        <w:t>naaberkrundil</w:t>
      </w:r>
      <w:r w:rsidR="00CB2408">
        <w:t xml:space="preserve"> asuv endine</w:t>
      </w:r>
      <w:r w:rsidR="00EF560C">
        <w:t xml:space="preserve"> tribüünhoone on ümber ehitatud hotelliks</w:t>
      </w:r>
      <w:r w:rsidR="00700C7A">
        <w:t>, staadioni lõunapoolne tugivall</w:t>
      </w:r>
      <w:r w:rsidR="002B5F51">
        <w:t xml:space="preserve">, mis samuti asub </w:t>
      </w:r>
      <w:r w:rsidR="002B5D42">
        <w:t xml:space="preserve">planeeringuala </w:t>
      </w:r>
      <w:r w:rsidR="002B5F51">
        <w:t>naaberkrundil,</w:t>
      </w:r>
      <w:r w:rsidR="00700C7A">
        <w:t xml:space="preserve"> on lammutatud ja sinna on ehitatud kaubanduskeskus.</w:t>
      </w:r>
      <w:r w:rsidR="009A64CF">
        <w:t xml:space="preserve"> Planeeringualal hooneid ei ole, talviti</w:t>
      </w:r>
      <w:r w:rsidR="00430BFC">
        <w:t xml:space="preserve"> </w:t>
      </w:r>
      <w:r w:rsidR="009A64CF">
        <w:t xml:space="preserve">rajatakse </w:t>
      </w:r>
      <w:r w:rsidR="00E06D67">
        <w:t xml:space="preserve">endise </w:t>
      </w:r>
      <w:r w:rsidR="00430BFC">
        <w:t xml:space="preserve">staadioni </w:t>
      </w:r>
      <w:r w:rsidR="00E06D67">
        <w:t>lõunaoss</w:t>
      </w:r>
      <w:r w:rsidR="002F1C8C">
        <w:t>a</w:t>
      </w:r>
      <w:r w:rsidR="00243228">
        <w:t xml:space="preserve"> avatud</w:t>
      </w:r>
      <w:r w:rsidR="00E06D67">
        <w:t xml:space="preserve"> </w:t>
      </w:r>
      <w:r w:rsidR="002F1C8C">
        <w:t>uisuväljak.</w:t>
      </w:r>
    </w:p>
    <w:p w14:paraId="3164C450" w14:textId="6E067094" w:rsidR="007E345B" w:rsidRDefault="007E345B" w:rsidP="003B2DD7">
      <w:pPr>
        <w:pStyle w:val="Preambul"/>
        <w:jc w:val="both"/>
      </w:pPr>
      <w:r w:rsidRPr="007E345B">
        <w:t>Planeeringualaga piirnevad</w:t>
      </w:r>
      <w:r w:rsidR="00712856">
        <w:t xml:space="preserve"> järgmised katastriüksused</w:t>
      </w:r>
      <w:r w:rsidRPr="007E345B">
        <w:t>: Sõpruse tee 5 (89001:010:0404), Kaluri tee 5 (89001:010:3482), Randvere tee 11 (89001:010:0582), Viimsi-Randvere tee (89001:001:1804), Randvere tee 9 (89001:001:0271), Ees-Hotelli (89001:010:2563), Sõpruse tee 9 (89001:010:2562) ja Taga-Hotelli (89001:010:2528).</w:t>
      </w:r>
    </w:p>
    <w:p w14:paraId="092A0C07" w14:textId="2F47D04F" w:rsidR="006468ED" w:rsidRDefault="006468ED" w:rsidP="003B2DD7">
      <w:pPr>
        <w:pStyle w:val="Preambul"/>
        <w:jc w:val="both"/>
      </w:pPr>
      <w:r w:rsidRPr="006468ED">
        <w:t>Planeeringualal kehtib Viimsi Vallavolikogu 14.10.2008 otsusega nr 86 kehtestatud Haabneeme staadioni detailplaneering. Detailplaneeringuga on krundile määratud sotsiaalmaa sihtotstarve ja ehitusõigus</w:t>
      </w:r>
      <w:r w:rsidR="005262DE">
        <w:t xml:space="preserve"> ühe</w:t>
      </w:r>
      <w:r w:rsidRPr="006468ED">
        <w:t xml:space="preserve"> spordihoone ning maa-aluse parkla ehitamiseks. Detailplaneeringu </w:t>
      </w:r>
      <w:r w:rsidR="00763603">
        <w:t xml:space="preserve">kohast </w:t>
      </w:r>
      <w:r w:rsidRPr="006468ED">
        <w:t>ehitusõigust ei ole ellu viidud.</w:t>
      </w:r>
    </w:p>
    <w:p w14:paraId="16D8102A" w14:textId="25D4F8B7" w:rsidR="003B2DD7" w:rsidRPr="00772B8A" w:rsidRDefault="00763603" w:rsidP="00514443">
      <w:pPr>
        <w:pStyle w:val="Preambul"/>
        <w:jc w:val="both"/>
      </w:pPr>
      <w:r>
        <w:t>Käesoleva d</w:t>
      </w:r>
      <w:r w:rsidR="007E345B" w:rsidRPr="007E345B">
        <w:t>etailplaneeringu koostamise eesmär</w:t>
      </w:r>
      <w:r w:rsidR="006468ED">
        <w:t>k on</w:t>
      </w:r>
      <w:r w:rsidR="00DF3311" w:rsidRPr="00DF3311">
        <w:t xml:space="preserve"> </w:t>
      </w:r>
      <w:r w:rsidR="007E345B" w:rsidRPr="007E345B">
        <w:t xml:space="preserve">muuta </w:t>
      </w:r>
      <w:r w:rsidR="009130CA">
        <w:t>planeeringuala</w:t>
      </w:r>
      <w:r w:rsidR="00D426A6">
        <w:t xml:space="preserve"> krun</w:t>
      </w:r>
      <w:r w:rsidR="00AB45B8">
        <w:t>di</w:t>
      </w:r>
      <w:r w:rsidR="009130CA">
        <w:t xml:space="preserve"> </w:t>
      </w:r>
      <w:r w:rsidR="00D426A6">
        <w:t xml:space="preserve">maakasutuse </w:t>
      </w:r>
      <w:r w:rsidR="00F9353A">
        <w:t>sihtotstar</w:t>
      </w:r>
      <w:r w:rsidR="00712856">
        <w:t>v</w:t>
      </w:r>
      <w:r w:rsidR="00DF3311">
        <w:t>e</w:t>
      </w:r>
      <w:r w:rsidR="00F9353A">
        <w:t xml:space="preserve"> ü</w:t>
      </w:r>
      <w:r w:rsidR="00F9353A" w:rsidRPr="0016608C">
        <w:t>hiskondlike ehitiste maa</w:t>
      </w:r>
      <w:r w:rsidR="00F9353A">
        <w:t>st äri</w:t>
      </w:r>
      <w:r w:rsidR="00C24227">
        <w:t xml:space="preserve">- ja büroohoonete </w:t>
      </w:r>
      <w:r w:rsidR="00F9353A">
        <w:t>maaks</w:t>
      </w:r>
      <w:r w:rsidR="00D426A6">
        <w:t xml:space="preserve">, </w:t>
      </w:r>
      <w:r w:rsidR="00D426A6" w:rsidRPr="00DF3311">
        <w:t xml:space="preserve">jagada </w:t>
      </w:r>
      <w:r w:rsidR="00D426A6">
        <w:t>planeeringuala ärimaa</w:t>
      </w:r>
      <w:r w:rsidR="000F30D5">
        <w:t xml:space="preserve">- ja teemaa </w:t>
      </w:r>
      <w:r w:rsidR="00D426A6" w:rsidRPr="00DF3311">
        <w:t>kruntideks</w:t>
      </w:r>
      <w:r w:rsidR="00DF3311">
        <w:t xml:space="preserve"> ning</w:t>
      </w:r>
      <w:r w:rsidR="003267E0">
        <w:t xml:space="preserve"> määrata </w:t>
      </w:r>
      <w:r w:rsidR="00DF3311">
        <w:t>kruntide</w:t>
      </w:r>
      <w:r w:rsidR="009235F6">
        <w:t>le</w:t>
      </w:r>
      <w:r w:rsidR="00DF3311">
        <w:t xml:space="preserve"> </w:t>
      </w:r>
      <w:r w:rsidR="009130CA">
        <w:t>ehitusõigus</w:t>
      </w:r>
      <w:r w:rsidR="003B36BA">
        <w:t xml:space="preserve"> </w:t>
      </w:r>
      <w:r w:rsidR="009A0EE9">
        <w:t xml:space="preserve">ärihoonetele </w:t>
      </w:r>
      <w:r w:rsidR="003B36BA">
        <w:t>viisil</w:t>
      </w:r>
      <w:r w:rsidR="009A0EE9">
        <w:t xml:space="preserve">, </w:t>
      </w:r>
      <w:r w:rsidR="003B36BA">
        <w:t xml:space="preserve">mis </w:t>
      </w:r>
      <w:r w:rsidR="009A0EE9">
        <w:t xml:space="preserve">võimaldab tulevasest ärikvartalist </w:t>
      </w:r>
      <w:r w:rsidR="009A395E">
        <w:t xml:space="preserve">kujundada </w:t>
      </w:r>
      <w:r w:rsidR="00481169">
        <w:t xml:space="preserve">kvaliteetse </w:t>
      </w:r>
      <w:r w:rsidR="00D136B0">
        <w:t xml:space="preserve">ja arhitektuurselt huvitava </w:t>
      </w:r>
      <w:r w:rsidR="00481169">
        <w:t>linnaruumi</w:t>
      </w:r>
      <w:r w:rsidR="00AB45B8">
        <w:t>. K</w:t>
      </w:r>
      <w:r w:rsidR="00AF233E">
        <w:t>e</w:t>
      </w:r>
      <w:r w:rsidR="00495AF6">
        <w:t xml:space="preserve">htiva detailplaneeringu kohaselt on </w:t>
      </w:r>
      <w:r w:rsidR="004867E0">
        <w:t xml:space="preserve">krundile </w:t>
      </w:r>
      <w:r w:rsidR="00495AF6">
        <w:t xml:space="preserve">lubatud ehitada </w:t>
      </w:r>
      <w:r w:rsidR="004867E0">
        <w:t xml:space="preserve">vaid </w:t>
      </w:r>
      <w:r w:rsidR="00495AF6">
        <w:t xml:space="preserve">üks </w:t>
      </w:r>
      <w:r w:rsidR="00586B62">
        <w:t>6</w:t>
      </w:r>
      <w:r w:rsidR="002C0CE2">
        <w:t xml:space="preserve"> </w:t>
      </w:r>
      <w:r w:rsidR="00586B62">
        <w:t>700 m² ehitusaluse pindalaga</w:t>
      </w:r>
      <w:r w:rsidR="007E2E32">
        <w:t xml:space="preserve"> (</w:t>
      </w:r>
      <w:proofErr w:type="spellStart"/>
      <w:r w:rsidR="007E2E32">
        <w:t>PlanS</w:t>
      </w:r>
      <w:proofErr w:type="spellEnd"/>
      <w:r w:rsidR="007E2E32">
        <w:t xml:space="preserve"> v.r</w:t>
      </w:r>
      <w:r w:rsidR="001B12BE">
        <w:t>)</w:t>
      </w:r>
      <w:r w:rsidR="00586B62">
        <w:t xml:space="preserve"> </w:t>
      </w:r>
      <w:r w:rsidR="00AF233E">
        <w:t xml:space="preserve">20 meetri kõrgune </w:t>
      </w:r>
      <w:r w:rsidR="00500A43" w:rsidRPr="00500A43">
        <w:t>neljakorruse</w:t>
      </w:r>
      <w:r w:rsidR="00AC1261">
        <w:t>line</w:t>
      </w:r>
      <w:r w:rsidR="00500A43" w:rsidRPr="00500A43">
        <w:t xml:space="preserve"> </w:t>
      </w:r>
      <w:r w:rsidR="00AF233E">
        <w:t xml:space="preserve">hoone. </w:t>
      </w:r>
      <w:r w:rsidR="004867E0">
        <w:t xml:space="preserve">Detailplaneeringuga soovitakse </w:t>
      </w:r>
      <w:r w:rsidR="00393CD3">
        <w:t xml:space="preserve">kujundada </w:t>
      </w:r>
      <w:r w:rsidR="007E345B" w:rsidRPr="007E345B">
        <w:t xml:space="preserve">parem </w:t>
      </w:r>
      <w:r w:rsidR="004867E0">
        <w:t xml:space="preserve">arhitektuurne keskkond </w:t>
      </w:r>
      <w:r w:rsidR="00E825E3">
        <w:t xml:space="preserve">ning </w:t>
      </w:r>
      <w:r w:rsidR="003A23D0">
        <w:t>rikastada</w:t>
      </w:r>
      <w:r w:rsidR="006D03D6">
        <w:t xml:space="preserve"> </w:t>
      </w:r>
      <w:r w:rsidR="007E345B" w:rsidRPr="007E345B">
        <w:t>äri- ja teenindus</w:t>
      </w:r>
      <w:r w:rsidR="004867E0">
        <w:t>otstarvete</w:t>
      </w:r>
      <w:r w:rsidR="007E345B" w:rsidRPr="007E345B">
        <w:t xml:space="preserve"> osakaalu</w:t>
      </w:r>
      <w:r w:rsidR="004C11CD">
        <w:t xml:space="preserve"> Viimsi keskus</w:t>
      </w:r>
      <w:r w:rsidR="00AC1261">
        <w:t xml:space="preserve">e </w:t>
      </w:r>
      <w:r w:rsidR="006D03D6">
        <w:t>alal</w:t>
      </w:r>
      <w:r w:rsidR="004C11CD">
        <w:t>.</w:t>
      </w:r>
      <w:r w:rsidR="007E345B" w:rsidRPr="007E345B">
        <w:t xml:space="preserve"> </w:t>
      </w:r>
      <w:r w:rsidR="004C11CD">
        <w:t xml:space="preserve">Samuti soovitakse </w:t>
      </w:r>
      <w:r w:rsidR="00E374E2">
        <w:t xml:space="preserve">planeerida </w:t>
      </w:r>
      <w:r w:rsidR="007E345B" w:rsidRPr="007E345B">
        <w:t xml:space="preserve">avalik </w:t>
      </w:r>
      <w:r w:rsidR="00C52F4C">
        <w:t xml:space="preserve">ruum </w:t>
      </w:r>
      <w:r w:rsidR="007E345B" w:rsidRPr="007E345B">
        <w:t>jalakäijate</w:t>
      </w:r>
      <w:r w:rsidR="00C52F4C">
        <w:t>le</w:t>
      </w:r>
      <w:r w:rsidR="007E345B" w:rsidRPr="007E345B">
        <w:t xml:space="preserve"> </w:t>
      </w:r>
      <w:r w:rsidR="00C52F4C">
        <w:t xml:space="preserve">ning </w:t>
      </w:r>
      <w:r w:rsidR="003D4C1B">
        <w:t>aleviku (pea)</w:t>
      </w:r>
      <w:r w:rsidR="007E345B" w:rsidRPr="007E345B">
        <w:t>väljak</w:t>
      </w:r>
      <w:r w:rsidR="00E374E2">
        <w:t xml:space="preserve"> avalike sündmuste läbiviimiseks</w:t>
      </w:r>
      <w:r w:rsidR="007E345B" w:rsidRPr="007E345B">
        <w:t>.</w:t>
      </w:r>
    </w:p>
    <w:p w14:paraId="2F2D75BE" w14:textId="5FFB5613" w:rsidR="00BB4758" w:rsidRPr="00772B8A" w:rsidRDefault="00C41402" w:rsidP="00BB4758">
      <w:pPr>
        <w:pStyle w:val="Preambul"/>
        <w:jc w:val="both"/>
      </w:pPr>
      <w:r w:rsidRPr="00772B8A">
        <w:lastRenderedPageBreak/>
        <w:t>Detailplaneeringu</w:t>
      </w:r>
      <w:r w:rsidR="009C1771">
        <w:t>ga</w:t>
      </w:r>
      <w:r w:rsidRPr="00772B8A">
        <w:t xml:space="preserve"> </w:t>
      </w:r>
      <w:r w:rsidR="002F33A6">
        <w:t xml:space="preserve">lahendatakse </w:t>
      </w:r>
      <w:r w:rsidR="004D3AFA">
        <w:t>planeerimisseaduse § 126</w:t>
      </w:r>
      <w:r w:rsidR="005836E0" w:rsidRPr="00772B8A">
        <w:t xml:space="preserve"> lõike </w:t>
      </w:r>
      <w:r w:rsidR="004D3AFA">
        <w:t xml:space="preserve">1 </w:t>
      </w:r>
      <w:r w:rsidR="005836E0" w:rsidRPr="00772B8A">
        <w:t xml:space="preserve">punktides </w:t>
      </w:r>
      <w:r w:rsidR="00AD3889" w:rsidRPr="00AD3889">
        <w:t>1‒</w:t>
      </w:r>
      <w:r w:rsidR="009B7C09">
        <w:t>9</w:t>
      </w:r>
      <w:r w:rsidR="00AD3889" w:rsidRPr="00AD3889">
        <w:t>, 11</w:t>
      </w:r>
      <w:r w:rsidR="00440B58">
        <w:t>, 12</w:t>
      </w:r>
      <w:r w:rsidR="00AD3889" w:rsidRPr="00AD3889">
        <w:t xml:space="preserve"> ja 1</w:t>
      </w:r>
      <w:r w:rsidR="00374EED">
        <w:t>7</w:t>
      </w:r>
      <w:r w:rsidR="00AD3889" w:rsidRPr="00AD3889">
        <w:t xml:space="preserve">–22 </w:t>
      </w:r>
      <w:r w:rsidR="004126D4">
        <w:t>loetletud</w:t>
      </w:r>
      <w:r w:rsidR="006A1C77">
        <w:t xml:space="preserve"> </w:t>
      </w:r>
      <w:r w:rsidR="00AD3889" w:rsidRPr="00AD3889">
        <w:t>ülesanded</w:t>
      </w:r>
      <w:r w:rsidR="00C70D5F" w:rsidRPr="00772B8A">
        <w:t>.</w:t>
      </w:r>
    </w:p>
    <w:p w14:paraId="5103A646" w14:textId="17D5AD47" w:rsidR="00CB5CD1" w:rsidRDefault="00A64701" w:rsidP="003B2DD7">
      <w:pPr>
        <w:pStyle w:val="Preambul"/>
        <w:jc w:val="both"/>
      </w:pPr>
      <w:r w:rsidRPr="00772B8A">
        <w:t>Detailplaneering</w:t>
      </w:r>
      <w:r w:rsidR="003C15B6" w:rsidRPr="00772B8A">
        <w:t>ualal kehtib</w:t>
      </w:r>
      <w:r w:rsidR="00CB5CD1" w:rsidRPr="00CB5CD1">
        <w:t xml:space="preserve"> Viimsi Vallavolikogu 11.01.2000 otsusega nr 1</w:t>
      </w:r>
      <w:r w:rsidR="00CB5CD1">
        <w:t xml:space="preserve"> kehtestatud </w:t>
      </w:r>
      <w:r w:rsidR="00374EED">
        <w:t>Viimsi valla mandriosa</w:t>
      </w:r>
      <w:r w:rsidR="003C15B6" w:rsidRPr="00772B8A">
        <w:t xml:space="preserve"> üldplaneering</w:t>
      </w:r>
      <w:r w:rsidR="0006419C">
        <w:t xml:space="preserve"> (</w:t>
      </w:r>
      <w:r w:rsidR="00CB5CD1">
        <w:t>edaspidi üldplaneering</w:t>
      </w:r>
      <w:r w:rsidR="00441175">
        <w:t>)</w:t>
      </w:r>
      <w:r w:rsidR="00101A9F">
        <w:t xml:space="preserve"> ja </w:t>
      </w:r>
      <w:r w:rsidR="00CB5CD1" w:rsidRPr="00441175">
        <w:t xml:space="preserve">Viimsi Vallavolikogu </w:t>
      </w:r>
      <w:r w:rsidR="00CB5CD1">
        <w:t>2</w:t>
      </w:r>
      <w:r w:rsidR="00CB5CD1" w:rsidRPr="00441175">
        <w:t>1.0</w:t>
      </w:r>
      <w:r w:rsidR="00CB5CD1">
        <w:t>6</w:t>
      </w:r>
      <w:r w:rsidR="00CB5CD1" w:rsidRPr="00441175">
        <w:t>.20</w:t>
      </w:r>
      <w:r w:rsidR="00CB5CD1">
        <w:t>11</w:t>
      </w:r>
      <w:r w:rsidR="00CB5CD1" w:rsidRPr="00441175">
        <w:t xml:space="preserve"> otsusega nr</w:t>
      </w:r>
      <w:r w:rsidR="00CB5CD1">
        <w:t xml:space="preserve"> 43 kehtestatud </w:t>
      </w:r>
      <w:r w:rsidR="00101A9F">
        <w:t>üldplaneeringu teemaplaneering „Lapsesõbralik Viimsi“</w:t>
      </w:r>
      <w:r w:rsidR="00087BF9">
        <w:t xml:space="preserve"> (edaspidi teemaplaneering)</w:t>
      </w:r>
      <w:r w:rsidR="00CA4450">
        <w:t>.</w:t>
      </w:r>
      <w:r w:rsidR="00E52AE6">
        <w:t xml:space="preserve"> </w:t>
      </w:r>
      <w:r w:rsidR="00CB5CD1">
        <w:t>T</w:t>
      </w:r>
      <w:r w:rsidR="006E5F7E">
        <w:t>eisi asjakohaseid üldplaneeringuid planeeringualal ei ole</w:t>
      </w:r>
      <w:r w:rsidR="003C15B6" w:rsidRPr="00772B8A">
        <w:t>.</w:t>
      </w:r>
    </w:p>
    <w:p w14:paraId="78D44430" w14:textId="0B6D0AB1" w:rsidR="00431034" w:rsidRDefault="003C15B6" w:rsidP="003B2DD7">
      <w:pPr>
        <w:pStyle w:val="Preambul"/>
        <w:jc w:val="both"/>
      </w:pPr>
      <w:r w:rsidRPr="00772B8A">
        <w:t>Üldplaneeringu</w:t>
      </w:r>
      <w:r w:rsidR="00772B8A" w:rsidRPr="00772B8A">
        <w:t xml:space="preserve"> kohaselt asub detailplaneeringu</w:t>
      </w:r>
      <w:r w:rsidR="008E3AAF">
        <w:t xml:space="preserve">ga hõlmatud </w:t>
      </w:r>
      <w:r w:rsidR="00772B8A" w:rsidRPr="00772B8A">
        <w:t>ala tiheasustus</w:t>
      </w:r>
      <w:r w:rsidR="00610027">
        <w:t xml:space="preserve">ega </w:t>
      </w:r>
      <w:r w:rsidR="00772B8A" w:rsidRPr="00772B8A">
        <w:t>alal</w:t>
      </w:r>
      <w:r w:rsidR="00A47638">
        <w:t>, kus ehitamise aluseks on kehtiv detailplaneering</w:t>
      </w:r>
      <w:r w:rsidR="00772B8A" w:rsidRPr="00772B8A">
        <w:t>.</w:t>
      </w:r>
      <w:r w:rsidRPr="00772B8A">
        <w:t xml:space="preserve"> </w:t>
      </w:r>
      <w:r w:rsidR="006E5F7E">
        <w:t>D</w:t>
      </w:r>
      <w:r w:rsidRPr="00772B8A">
        <w:t xml:space="preserve">etailplaneering </w:t>
      </w:r>
      <w:r w:rsidR="00A64701" w:rsidRPr="00772B8A">
        <w:t>on üldplaneeringut muutev</w:t>
      </w:r>
      <w:r w:rsidR="006E5F7E">
        <w:t xml:space="preserve">, </w:t>
      </w:r>
      <w:r w:rsidR="000715A6">
        <w:t xml:space="preserve">kuivõrd </w:t>
      </w:r>
      <w:r w:rsidR="006E5F7E">
        <w:t>d</w:t>
      </w:r>
      <w:r w:rsidR="003B2DD7" w:rsidRPr="00772B8A">
        <w:t xml:space="preserve">etailplaneeringuga </w:t>
      </w:r>
      <w:r w:rsidR="00662D79">
        <w:t xml:space="preserve">tehakse ettepanek </w:t>
      </w:r>
      <w:r w:rsidR="003B2DD7" w:rsidRPr="00772B8A">
        <w:t xml:space="preserve">üldplaneeringu </w:t>
      </w:r>
      <w:r w:rsidR="007E6AF3" w:rsidRPr="00772B8A">
        <w:t>koha</w:t>
      </w:r>
      <w:r w:rsidR="00662D79">
        <w:t>s</w:t>
      </w:r>
      <w:r w:rsidR="00CB5CD1">
        <w:t>e maakasutuse juhtotstar</w:t>
      </w:r>
      <w:r w:rsidR="00662D79">
        <w:t>b</w:t>
      </w:r>
      <w:r w:rsidR="00CB5CD1">
        <w:t>e</w:t>
      </w:r>
      <w:r w:rsidR="00662D79">
        <w:t xml:space="preserve"> muutmiseks</w:t>
      </w:r>
      <w:r w:rsidR="00CB5CD1">
        <w:t xml:space="preserve"> </w:t>
      </w:r>
      <w:r w:rsidR="00A56CDE">
        <w:t>üld</w:t>
      </w:r>
      <w:r w:rsidR="00087BF9">
        <w:t>kasutatavate hoonete maast äri</w:t>
      </w:r>
      <w:r w:rsidR="002E1D63">
        <w:t xml:space="preserve">- ja büroohoonete </w:t>
      </w:r>
      <w:r w:rsidR="00087BF9">
        <w:t>maaks.</w:t>
      </w:r>
    </w:p>
    <w:p w14:paraId="44658DA8" w14:textId="38DBB8D2" w:rsidR="003B2DD7" w:rsidRPr="00772B8A" w:rsidRDefault="00087BF9" w:rsidP="003B2DD7">
      <w:pPr>
        <w:pStyle w:val="Preambul"/>
        <w:jc w:val="both"/>
      </w:pPr>
      <w:r>
        <w:t xml:space="preserve">Samuti muudetakse teemaplaneeringut, </w:t>
      </w:r>
      <w:r w:rsidR="000229B9">
        <w:t>kuivõrd teemaplaneeringu</w:t>
      </w:r>
      <w:r w:rsidR="00431034">
        <w:t>s</w:t>
      </w:r>
      <w:r w:rsidR="000229B9">
        <w:t xml:space="preserve"> on </w:t>
      </w:r>
      <w:r w:rsidR="004656DB">
        <w:t>antud asukoh</w:t>
      </w:r>
      <w:r w:rsidR="00431034">
        <w:t>t</w:t>
      </w:r>
      <w:r w:rsidR="004656DB">
        <w:t>a</w:t>
      </w:r>
      <w:r w:rsidR="00431034">
        <w:t xml:space="preserve"> näidatud </w:t>
      </w:r>
      <w:r w:rsidR="005C0E33">
        <w:t>planeeringualal kehtivast detailplaneeringust tulenev</w:t>
      </w:r>
      <w:r w:rsidR="00230DDA">
        <w:t>alt</w:t>
      </w:r>
      <w:r w:rsidR="000229B9">
        <w:t xml:space="preserve"> </w:t>
      </w:r>
      <w:r w:rsidR="00456CEA">
        <w:t>staadion ja spordihooned</w:t>
      </w:r>
      <w:r w:rsidR="005C0E33">
        <w:t>. Kuivõrd kehtivat detailplaneeringu</w:t>
      </w:r>
      <w:r w:rsidR="000E26FE">
        <w:t>ga ette nähtud lahendust</w:t>
      </w:r>
      <w:r w:rsidR="005C0E33">
        <w:t xml:space="preserve"> </w:t>
      </w:r>
      <w:r w:rsidR="00230DDA">
        <w:t>käesoleva detailplaneeringuga</w:t>
      </w:r>
      <w:r w:rsidR="005C0E33">
        <w:t xml:space="preserve"> muu</w:t>
      </w:r>
      <w:r w:rsidR="00230DDA">
        <w:t>de</w:t>
      </w:r>
      <w:r w:rsidR="009C4507">
        <w:t>t</w:t>
      </w:r>
      <w:r w:rsidR="005C0E33">
        <w:t>a</w:t>
      </w:r>
      <w:r w:rsidR="009C4507">
        <w:t>kse</w:t>
      </w:r>
      <w:r w:rsidR="00315D3F">
        <w:t xml:space="preserve"> ja planeeri</w:t>
      </w:r>
      <w:r w:rsidR="009C4507">
        <w:t>t</w:t>
      </w:r>
      <w:r w:rsidR="00315D3F">
        <w:t>a</w:t>
      </w:r>
      <w:r w:rsidR="009C4507">
        <w:t>kse</w:t>
      </w:r>
      <w:r w:rsidR="00315D3F">
        <w:t xml:space="preserve"> spordihoone asukohale ärihooned</w:t>
      </w:r>
      <w:r w:rsidR="005C0E33">
        <w:t xml:space="preserve">, siis kaasneb sellega ka </w:t>
      </w:r>
      <w:r w:rsidR="00315D3F">
        <w:t xml:space="preserve">vastav </w:t>
      </w:r>
      <w:r w:rsidR="005C0E33">
        <w:t>muudatus</w:t>
      </w:r>
      <w:r w:rsidR="00315D3F">
        <w:t xml:space="preserve"> teemaplaneeringus</w:t>
      </w:r>
      <w:r w:rsidR="00456CEA">
        <w:t>.</w:t>
      </w:r>
      <w:r w:rsidR="00886397">
        <w:t xml:space="preserve"> Samas ei saa välistada</w:t>
      </w:r>
      <w:r w:rsidR="001B2BF4">
        <w:t xml:space="preserve"> sporditeenuste pakkumist ka </w:t>
      </w:r>
      <w:r w:rsidR="00886397">
        <w:t>uue detailplaneeringu</w:t>
      </w:r>
      <w:r w:rsidR="001B2BF4">
        <w:t xml:space="preserve"> elluviimisel.</w:t>
      </w:r>
    </w:p>
    <w:p w14:paraId="06F847E4" w14:textId="77777777" w:rsidR="003B2DD7" w:rsidRPr="00772B8A" w:rsidRDefault="003B2DD7" w:rsidP="003B2DD7">
      <w:pPr>
        <w:pStyle w:val="Preambul"/>
        <w:rPr>
          <w:b/>
          <w:bCs/>
        </w:rPr>
      </w:pPr>
      <w:r w:rsidRPr="00772B8A">
        <w:rPr>
          <w:b/>
          <w:bCs/>
        </w:rPr>
        <w:t>2.</w:t>
      </w:r>
      <w:r w:rsidRPr="00772B8A">
        <w:rPr>
          <w:b/>
          <w:bCs/>
        </w:rPr>
        <w:tab/>
        <w:t>Detailplaneeringu koostamise lähteseisukohad, uuringute ja kooskõlastuste vajadus ning kaasatavad isikud</w:t>
      </w:r>
    </w:p>
    <w:p w14:paraId="3FEB59C1" w14:textId="0C46ED4E" w:rsidR="00C55315" w:rsidRDefault="00C55315" w:rsidP="00FA3665">
      <w:pPr>
        <w:pStyle w:val="Loendilik"/>
        <w:numPr>
          <w:ilvl w:val="0"/>
          <w:numId w:val="12"/>
        </w:numPr>
        <w:spacing w:after="120" w:line="276" w:lineRule="auto"/>
        <w:jc w:val="both"/>
        <w:rPr>
          <w:rFonts w:cs="Arial"/>
          <w:iCs/>
          <w:sz w:val="22"/>
          <w:szCs w:val="22"/>
        </w:rPr>
      </w:pPr>
      <w:r w:rsidRPr="00C55315">
        <w:rPr>
          <w:rFonts w:cs="Arial"/>
          <w:iCs/>
          <w:sz w:val="22"/>
          <w:szCs w:val="22"/>
        </w:rPr>
        <w:t>Detailplaneeringu</w:t>
      </w:r>
      <w:r w:rsidR="00CA566C">
        <w:rPr>
          <w:rFonts w:cs="Arial"/>
          <w:iCs/>
          <w:sz w:val="22"/>
          <w:szCs w:val="22"/>
        </w:rPr>
        <w:t xml:space="preserve">ga </w:t>
      </w:r>
      <w:r w:rsidR="004864A4">
        <w:rPr>
          <w:rFonts w:cs="Arial"/>
          <w:iCs/>
          <w:sz w:val="22"/>
          <w:szCs w:val="22"/>
        </w:rPr>
        <w:t>määrata</w:t>
      </w:r>
      <w:r w:rsidR="000C1B89">
        <w:rPr>
          <w:rFonts w:cs="Arial"/>
          <w:iCs/>
          <w:sz w:val="22"/>
          <w:szCs w:val="22"/>
        </w:rPr>
        <w:t xml:space="preserve"> ruumilise</w:t>
      </w:r>
      <w:r w:rsidRPr="00C55315">
        <w:rPr>
          <w:rFonts w:cs="Arial"/>
          <w:iCs/>
          <w:sz w:val="22"/>
          <w:szCs w:val="22"/>
        </w:rPr>
        <w:t xml:space="preserve"> lahendus</w:t>
      </w:r>
      <w:r w:rsidR="009133C6">
        <w:rPr>
          <w:rFonts w:cs="Arial"/>
          <w:iCs/>
          <w:sz w:val="22"/>
          <w:szCs w:val="22"/>
        </w:rPr>
        <w:t>e põhimõtted</w:t>
      </w:r>
      <w:r w:rsidR="00CA566C">
        <w:rPr>
          <w:rFonts w:cs="Arial"/>
          <w:iCs/>
          <w:sz w:val="22"/>
          <w:szCs w:val="22"/>
        </w:rPr>
        <w:t>, mi</w:t>
      </w:r>
      <w:r w:rsidR="00F84787">
        <w:rPr>
          <w:rFonts w:cs="Arial"/>
          <w:iCs/>
          <w:sz w:val="22"/>
          <w:szCs w:val="22"/>
        </w:rPr>
        <w:t>lle</w:t>
      </w:r>
      <w:r w:rsidR="009133C6">
        <w:rPr>
          <w:rFonts w:cs="Arial"/>
          <w:iCs/>
          <w:sz w:val="22"/>
          <w:szCs w:val="22"/>
        </w:rPr>
        <w:t xml:space="preserve"> </w:t>
      </w:r>
      <w:r w:rsidR="00A73B22">
        <w:rPr>
          <w:rFonts w:cs="Arial"/>
          <w:iCs/>
          <w:sz w:val="22"/>
          <w:szCs w:val="22"/>
        </w:rPr>
        <w:t>rakendami</w:t>
      </w:r>
      <w:r w:rsidR="00482C54">
        <w:rPr>
          <w:rFonts w:cs="Arial"/>
          <w:iCs/>
          <w:sz w:val="22"/>
          <w:szCs w:val="22"/>
        </w:rPr>
        <w:t>s</w:t>
      </w:r>
      <w:r w:rsidR="00A73B22">
        <w:rPr>
          <w:rFonts w:cs="Arial"/>
          <w:iCs/>
          <w:sz w:val="22"/>
          <w:szCs w:val="22"/>
        </w:rPr>
        <w:t>e</w:t>
      </w:r>
      <w:r w:rsidR="001825E0">
        <w:rPr>
          <w:rFonts w:cs="Arial"/>
          <w:iCs/>
          <w:sz w:val="22"/>
          <w:szCs w:val="22"/>
        </w:rPr>
        <w:t xml:space="preserve"> tulemusel</w:t>
      </w:r>
      <w:r w:rsidR="00482C54">
        <w:rPr>
          <w:rFonts w:cs="Arial"/>
          <w:iCs/>
          <w:sz w:val="22"/>
          <w:szCs w:val="22"/>
        </w:rPr>
        <w:t xml:space="preserve"> kasvab </w:t>
      </w:r>
      <w:r w:rsidRPr="00C55315">
        <w:rPr>
          <w:rFonts w:cs="Arial"/>
          <w:iCs/>
          <w:sz w:val="22"/>
          <w:szCs w:val="22"/>
        </w:rPr>
        <w:t>avaliku ruumi kvaliteet</w:t>
      </w:r>
      <w:r w:rsidR="002B7A67">
        <w:rPr>
          <w:rFonts w:cs="Arial"/>
          <w:iCs/>
          <w:sz w:val="22"/>
          <w:szCs w:val="22"/>
        </w:rPr>
        <w:t xml:space="preserve"> ja mis</w:t>
      </w:r>
      <w:r w:rsidRPr="00C55315">
        <w:rPr>
          <w:rFonts w:cs="Arial"/>
          <w:iCs/>
          <w:sz w:val="22"/>
          <w:szCs w:val="22"/>
        </w:rPr>
        <w:t xml:space="preserve"> suuna</w:t>
      </w:r>
      <w:r w:rsidR="00A73B22">
        <w:rPr>
          <w:rFonts w:cs="Arial"/>
          <w:iCs/>
          <w:sz w:val="22"/>
          <w:szCs w:val="22"/>
        </w:rPr>
        <w:t>b</w:t>
      </w:r>
      <w:r w:rsidRPr="00C55315">
        <w:rPr>
          <w:rFonts w:cs="Arial"/>
          <w:iCs/>
          <w:sz w:val="22"/>
          <w:szCs w:val="22"/>
        </w:rPr>
        <w:t xml:space="preserve"> ala </w:t>
      </w:r>
      <w:r w:rsidR="004849C1">
        <w:rPr>
          <w:rFonts w:cs="Arial"/>
          <w:iCs/>
          <w:sz w:val="22"/>
          <w:szCs w:val="22"/>
        </w:rPr>
        <w:t>mitme</w:t>
      </w:r>
      <w:r w:rsidR="004864A4">
        <w:rPr>
          <w:rFonts w:cs="Arial"/>
          <w:iCs/>
          <w:sz w:val="22"/>
          <w:szCs w:val="22"/>
        </w:rPr>
        <w:t>külgse</w:t>
      </w:r>
      <w:r w:rsidR="003F7DF9">
        <w:rPr>
          <w:rFonts w:cs="Arial"/>
          <w:iCs/>
          <w:sz w:val="22"/>
          <w:szCs w:val="22"/>
        </w:rPr>
        <w:t>ks</w:t>
      </w:r>
      <w:r w:rsidRPr="00C55315">
        <w:rPr>
          <w:rFonts w:cs="Arial"/>
          <w:iCs/>
          <w:sz w:val="22"/>
          <w:szCs w:val="22"/>
        </w:rPr>
        <w:t xml:space="preserve"> kasut</w:t>
      </w:r>
      <w:r w:rsidR="001825E0">
        <w:rPr>
          <w:rFonts w:cs="Arial"/>
          <w:iCs/>
          <w:sz w:val="22"/>
          <w:szCs w:val="22"/>
        </w:rPr>
        <w:t>amis</w:t>
      </w:r>
      <w:r w:rsidR="003F7DF9">
        <w:rPr>
          <w:rFonts w:cs="Arial"/>
          <w:iCs/>
          <w:sz w:val="22"/>
          <w:szCs w:val="22"/>
        </w:rPr>
        <w:t>eks</w:t>
      </w:r>
      <w:r w:rsidR="001825E0">
        <w:rPr>
          <w:rFonts w:cs="Arial"/>
          <w:iCs/>
          <w:sz w:val="22"/>
          <w:szCs w:val="22"/>
        </w:rPr>
        <w:t xml:space="preserve"> </w:t>
      </w:r>
      <w:r w:rsidRPr="00C55315">
        <w:rPr>
          <w:rFonts w:cs="Arial"/>
          <w:iCs/>
          <w:sz w:val="22"/>
          <w:szCs w:val="22"/>
        </w:rPr>
        <w:t>kogu päeva</w:t>
      </w:r>
      <w:r w:rsidR="001825E0">
        <w:rPr>
          <w:rFonts w:cs="Arial"/>
          <w:iCs/>
          <w:sz w:val="22"/>
          <w:szCs w:val="22"/>
        </w:rPr>
        <w:t>kaare</w:t>
      </w:r>
      <w:r w:rsidRPr="00C55315">
        <w:rPr>
          <w:rFonts w:cs="Arial"/>
          <w:iCs/>
          <w:sz w:val="22"/>
          <w:szCs w:val="22"/>
        </w:rPr>
        <w:t xml:space="preserve"> vältel </w:t>
      </w:r>
      <w:r w:rsidR="001825E0">
        <w:rPr>
          <w:rFonts w:cs="Arial"/>
          <w:iCs/>
          <w:sz w:val="22"/>
          <w:szCs w:val="22"/>
        </w:rPr>
        <w:t>(</w:t>
      </w:r>
      <w:r w:rsidR="009145CE">
        <w:rPr>
          <w:rFonts w:cs="Arial"/>
          <w:iCs/>
          <w:sz w:val="22"/>
          <w:szCs w:val="22"/>
        </w:rPr>
        <w:t>varahommikust hilisõhtuni</w:t>
      </w:r>
      <w:r w:rsidR="001825E0">
        <w:rPr>
          <w:rFonts w:cs="Arial"/>
          <w:iCs/>
          <w:sz w:val="22"/>
          <w:szCs w:val="22"/>
        </w:rPr>
        <w:t>)</w:t>
      </w:r>
      <w:r w:rsidRPr="00C55315">
        <w:rPr>
          <w:rFonts w:cs="Arial"/>
          <w:iCs/>
          <w:sz w:val="22"/>
          <w:szCs w:val="22"/>
        </w:rPr>
        <w:t>.</w:t>
      </w:r>
      <w:r w:rsidR="004849C1">
        <w:rPr>
          <w:rFonts w:cs="Arial"/>
          <w:iCs/>
          <w:sz w:val="22"/>
          <w:szCs w:val="22"/>
        </w:rPr>
        <w:t xml:space="preserve"> </w:t>
      </w:r>
      <w:r w:rsidR="004728CA">
        <w:rPr>
          <w:rFonts w:cs="Arial"/>
          <w:iCs/>
          <w:sz w:val="22"/>
          <w:szCs w:val="22"/>
        </w:rPr>
        <w:t>Detailplaneeringuga v</w:t>
      </w:r>
      <w:r w:rsidR="004849C1">
        <w:rPr>
          <w:rFonts w:cs="Arial"/>
          <w:iCs/>
          <w:sz w:val="22"/>
          <w:szCs w:val="22"/>
        </w:rPr>
        <w:t>ältida ala monofunktsionaalsust</w:t>
      </w:r>
      <w:r w:rsidR="004728CA">
        <w:rPr>
          <w:rFonts w:cs="Arial"/>
          <w:iCs/>
          <w:sz w:val="22"/>
          <w:szCs w:val="22"/>
        </w:rPr>
        <w:t>, tagada hea avalik ruum</w:t>
      </w:r>
      <w:r w:rsidR="004849C1">
        <w:rPr>
          <w:rFonts w:cs="Arial"/>
          <w:iCs/>
          <w:sz w:val="22"/>
          <w:szCs w:val="22"/>
        </w:rPr>
        <w:t>.</w:t>
      </w:r>
    </w:p>
    <w:p w14:paraId="26B5EFB6" w14:textId="78AB103B" w:rsidR="003F7DA4" w:rsidRPr="003F7DA4" w:rsidRDefault="003F7DA4" w:rsidP="00FA3665">
      <w:pPr>
        <w:pStyle w:val="Loendilik"/>
        <w:numPr>
          <w:ilvl w:val="0"/>
          <w:numId w:val="12"/>
        </w:numPr>
        <w:jc w:val="both"/>
        <w:rPr>
          <w:rFonts w:cs="Arial"/>
          <w:iCs/>
          <w:sz w:val="22"/>
          <w:szCs w:val="22"/>
        </w:rPr>
      </w:pPr>
      <w:r w:rsidRPr="003F7DA4">
        <w:rPr>
          <w:rFonts w:cs="Arial"/>
          <w:iCs/>
          <w:sz w:val="22"/>
          <w:szCs w:val="22"/>
        </w:rPr>
        <w:t>Üldplaneeringut muutva detailplaneeringu koostamise avalik huvi on</w:t>
      </w:r>
      <w:r w:rsidR="00FA3665">
        <w:rPr>
          <w:rFonts w:cs="Arial"/>
          <w:iCs/>
          <w:sz w:val="22"/>
          <w:szCs w:val="22"/>
        </w:rPr>
        <w:t xml:space="preserve"> </w:t>
      </w:r>
      <w:r w:rsidR="00FA3665" w:rsidRPr="003F7DA4">
        <w:rPr>
          <w:rFonts w:cs="Arial"/>
          <w:iCs/>
          <w:sz w:val="22"/>
          <w:szCs w:val="22"/>
        </w:rPr>
        <w:t>asukoha määramine</w:t>
      </w:r>
      <w:r w:rsidRPr="003F7DA4">
        <w:rPr>
          <w:rFonts w:cs="Arial"/>
          <w:iCs/>
          <w:sz w:val="22"/>
          <w:szCs w:val="22"/>
        </w:rPr>
        <w:t xml:space="preserve"> vähemalt ühele ühiskondlikule hoonele</w:t>
      </w:r>
      <w:r>
        <w:rPr>
          <w:rFonts w:cs="Arial"/>
          <w:iCs/>
          <w:sz w:val="22"/>
          <w:szCs w:val="22"/>
        </w:rPr>
        <w:t>.</w:t>
      </w:r>
    </w:p>
    <w:p w14:paraId="56D46A69" w14:textId="5679AF6D" w:rsidR="003C7C84" w:rsidRDefault="00E82A3F" w:rsidP="00FA3665">
      <w:pPr>
        <w:pStyle w:val="Loendilik"/>
        <w:numPr>
          <w:ilvl w:val="0"/>
          <w:numId w:val="12"/>
        </w:numPr>
        <w:spacing w:after="120" w:line="276" w:lineRule="auto"/>
        <w:jc w:val="both"/>
        <w:rPr>
          <w:rFonts w:cs="Arial"/>
          <w:iCs/>
          <w:sz w:val="22"/>
          <w:szCs w:val="22"/>
        </w:rPr>
      </w:pPr>
      <w:r w:rsidRPr="00E82A3F">
        <w:rPr>
          <w:rFonts w:cs="Arial"/>
          <w:iCs/>
          <w:sz w:val="22"/>
          <w:szCs w:val="22"/>
        </w:rPr>
        <w:t xml:space="preserve">Detailplaneeringuga </w:t>
      </w:r>
      <w:r w:rsidR="00EA3A33">
        <w:rPr>
          <w:rFonts w:cs="Arial"/>
          <w:iCs/>
          <w:sz w:val="22"/>
          <w:szCs w:val="22"/>
        </w:rPr>
        <w:t xml:space="preserve">anda suunised </w:t>
      </w:r>
      <w:r w:rsidRPr="00E82A3F">
        <w:rPr>
          <w:rFonts w:cs="Arial"/>
          <w:iCs/>
          <w:sz w:val="22"/>
          <w:szCs w:val="22"/>
        </w:rPr>
        <w:t xml:space="preserve">funktsionaalse </w:t>
      </w:r>
      <w:r w:rsidR="00F7316B">
        <w:rPr>
          <w:rFonts w:cs="Arial"/>
          <w:iCs/>
          <w:sz w:val="22"/>
          <w:szCs w:val="22"/>
        </w:rPr>
        <w:t>ja</w:t>
      </w:r>
      <w:r w:rsidRPr="00E82A3F">
        <w:rPr>
          <w:rFonts w:cs="Arial"/>
          <w:iCs/>
          <w:sz w:val="22"/>
          <w:szCs w:val="22"/>
        </w:rPr>
        <w:t xml:space="preserve"> kvaliteetse arhitektuurse terviku kujundamiseks</w:t>
      </w:r>
      <w:r w:rsidR="00EA3A33">
        <w:rPr>
          <w:rFonts w:cs="Arial"/>
          <w:iCs/>
          <w:sz w:val="22"/>
          <w:szCs w:val="22"/>
        </w:rPr>
        <w:t xml:space="preserve"> hoonete projekteerimisel</w:t>
      </w:r>
      <w:r w:rsidRPr="00E82A3F">
        <w:rPr>
          <w:rFonts w:cs="Arial"/>
          <w:iCs/>
          <w:sz w:val="22"/>
          <w:szCs w:val="22"/>
        </w:rPr>
        <w:t>, tagamaks ehitiste sobivus</w:t>
      </w:r>
      <w:r w:rsidR="00EA3A33">
        <w:rPr>
          <w:rFonts w:cs="Arial"/>
          <w:iCs/>
          <w:sz w:val="22"/>
          <w:szCs w:val="22"/>
        </w:rPr>
        <w:t>e</w:t>
      </w:r>
      <w:r w:rsidRPr="00E82A3F">
        <w:rPr>
          <w:rFonts w:cs="Arial"/>
          <w:iCs/>
          <w:sz w:val="22"/>
          <w:szCs w:val="22"/>
        </w:rPr>
        <w:t xml:space="preserve"> linnaruumi (nt fassaadide vaadeldavus eri suundades</w:t>
      </w:r>
      <w:r w:rsidR="001031DE">
        <w:rPr>
          <w:rFonts w:cs="Arial"/>
          <w:iCs/>
          <w:sz w:val="22"/>
          <w:szCs w:val="22"/>
        </w:rPr>
        <w:t>t</w:t>
      </w:r>
      <w:r w:rsidRPr="00E82A3F">
        <w:rPr>
          <w:rFonts w:cs="Arial"/>
          <w:iCs/>
          <w:sz w:val="22"/>
          <w:szCs w:val="22"/>
        </w:rPr>
        <w:t xml:space="preserve">, </w:t>
      </w:r>
      <w:proofErr w:type="spellStart"/>
      <w:r w:rsidRPr="00E82A3F">
        <w:rPr>
          <w:rFonts w:cs="Arial"/>
          <w:iCs/>
          <w:sz w:val="22"/>
          <w:szCs w:val="22"/>
        </w:rPr>
        <w:t>inimmõõtmelisus</w:t>
      </w:r>
      <w:proofErr w:type="spellEnd"/>
      <w:r w:rsidRPr="00E82A3F">
        <w:rPr>
          <w:rFonts w:cs="Arial"/>
          <w:iCs/>
          <w:sz w:val="22"/>
          <w:szCs w:val="22"/>
        </w:rPr>
        <w:t xml:space="preserve"> jmt).</w:t>
      </w:r>
    </w:p>
    <w:p w14:paraId="12AE0DF0" w14:textId="7412F143" w:rsidR="00FC0C15" w:rsidRDefault="00FC0C15" w:rsidP="00FA3665">
      <w:pPr>
        <w:pStyle w:val="Loendilik"/>
        <w:numPr>
          <w:ilvl w:val="0"/>
          <w:numId w:val="12"/>
        </w:numPr>
        <w:spacing w:after="120" w:line="276" w:lineRule="auto"/>
        <w:jc w:val="both"/>
        <w:rPr>
          <w:rFonts w:cs="Arial"/>
          <w:iCs/>
          <w:sz w:val="22"/>
          <w:szCs w:val="22"/>
        </w:rPr>
      </w:pPr>
      <w:r>
        <w:rPr>
          <w:rFonts w:cs="Arial"/>
          <w:iCs/>
          <w:sz w:val="22"/>
          <w:szCs w:val="22"/>
        </w:rPr>
        <w:t xml:space="preserve">Olulist </w:t>
      </w:r>
      <w:r w:rsidR="00E82A3F" w:rsidRPr="00E82A3F">
        <w:rPr>
          <w:rFonts w:cs="Arial"/>
          <w:iCs/>
          <w:sz w:val="22"/>
          <w:szCs w:val="22"/>
        </w:rPr>
        <w:t xml:space="preserve">rõhku </w:t>
      </w:r>
      <w:r>
        <w:rPr>
          <w:rFonts w:cs="Arial"/>
          <w:iCs/>
          <w:sz w:val="22"/>
          <w:szCs w:val="22"/>
        </w:rPr>
        <w:t xml:space="preserve">pöörata </w:t>
      </w:r>
      <w:r w:rsidR="00E82A3F" w:rsidRPr="00E82A3F">
        <w:rPr>
          <w:rFonts w:cs="Arial"/>
          <w:iCs/>
          <w:sz w:val="22"/>
          <w:szCs w:val="22"/>
        </w:rPr>
        <w:t>olemasoleva haljastuse säilitamisele ja uushaljastuse rajamisele</w:t>
      </w:r>
      <w:r w:rsidR="006E0523">
        <w:rPr>
          <w:rFonts w:cs="Arial"/>
          <w:iCs/>
          <w:sz w:val="22"/>
          <w:szCs w:val="22"/>
        </w:rPr>
        <w:t>.</w:t>
      </w:r>
      <w:r w:rsidR="00E82A3F" w:rsidRPr="00E82A3F">
        <w:rPr>
          <w:rFonts w:cs="Arial"/>
          <w:iCs/>
          <w:sz w:val="22"/>
          <w:szCs w:val="22"/>
        </w:rPr>
        <w:t xml:space="preserve"> </w:t>
      </w:r>
      <w:r w:rsidR="006E0523">
        <w:rPr>
          <w:rFonts w:cs="Arial"/>
          <w:iCs/>
          <w:sz w:val="22"/>
          <w:szCs w:val="22"/>
        </w:rPr>
        <w:t>D</w:t>
      </w:r>
      <w:r>
        <w:rPr>
          <w:rFonts w:cs="Arial"/>
          <w:iCs/>
          <w:sz w:val="22"/>
          <w:szCs w:val="22"/>
        </w:rPr>
        <w:t>etailplaneeringuga</w:t>
      </w:r>
      <w:r w:rsidR="006C6265">
        <w:rPr>
          <w:rFonts w:cs="Arial"/>
          <w:iCs/>
          <w:sz w:val="22"/>
          <w:szCs w:val="22"/>
        </w:rPr>
        <w:t xml:space="preserve"> peab olema</w:t>
      </w:r>
      <w:r>
        <w:rPr>
          <w:rFonts w:cs="Arial"/>
          <w:iCs/>
          <w:sz w:val="22"/>
          <w:szCs w:val="22"/>
        </w:rPr>
        <w:t xml:space="preserve"> </w:t>
      </w:r>
      <w:r w:rsidR="00E82A3F" w:rsidRPr="00E82A3F">
        <w:rPr>
          <w:rFonts w:cs="Arial"/>
          <w:iCs/>
          <w:sz w:val="22"/>
          <w:szCs w:val="22"/>
        </w:rPr>
        <w:t>taga</w:t>
      </w:r>
      <w:r w:rsidR="006C6265">
        <w:rPr>
          <w:rFonts w:cs="Arial"/>
          <w:iCs/>
          <w:sz w:val="22"/>
          <w:szCs w:val="22"/>
        </w:rPr>
        <w:t>tud</w:t>
      </w:r>
      <w:r w:rsidR="00E82A3F" w:rsidRPr="00E82A3F">
        <w:rPr>
          <w:rFonts w:cs="Arial"/>
          <w:iCs/>
          <w:sz w:val="22"/>
          <w:szCs w:val="22"/>
        </w:rPr>
        <w:t xml:space="preserve"> kvaliteetne maastikuarhitektuurne lahendus.</w:t>
      </w:r>
      <w:r w:rsidR="001031DE">
        <w:rPr>
          <w:rFonts w:cs="Arial"/>
          <w:iCs/>
          <w:sz w:val="22"/>
          <w:szCs w:val="22"/>
        </w:rPr>
        <w:t xml:space="preserve"> </w:t>
      </w:r>
      <w:r w:rsidR="00F37E01">
        <w:rPr>
          <w:rFonts w:cs="Arial"/>
          <w:iCs/>
          <w:sz w:val="22"/>
          <w:szCs w:val="22"/>
        </w:rPr>
        <w:t>Leida alale sobivad pikaajalised haljastuslahendused (mitte üksnes konteinerhaljastus)</w:t>
      </w:r>
      <w:r w:rsidR="006E0523">
        <w:rPr>
          <w:rFonts w:cs="Arial"/>
          <w:iCs/>
          <w:sz w:val="22"/>
          <w:szCs w:val="22"/>
        </w:rPr>
        <w:t xml:space="preserve">, mis on võimalik </w:t>
      </w:r>
      <w:r w:rsidR="001031DE">
        <w:rPr>
          <w:rFonts w:cs="Arial"/>
          <w:iCs/>
          <w:sz w:val="22"/>
          <w:szCs w:val="22"/>
        </w:rPr>
        <w:t>maa-aluse parkla ehitamise</w:t>
      </w:r>
      <w:r w:rsidR="006E0523">
        <w:rPr>
          <w:rFonts w:cs="Arial"/>
          <w:iCs/>
          <w:sz w:val="22"/>
          <w:szCs w:val="22"/>
        </w:rPr>
        <w:t xml:space="preserve"> korra</w:t>
      </w:r>
      <w:r w:rsidR="001031DE">
        <w:rPr>
          <w:rFonts w:cs="Arial"/>
          <w:iCs/>
          <w:sz w:val="22"/>
          <w:szCs w:val="22"/>
        </w:rPr>
        <w:t>l</w:t>
      </w:r>
      <w:r w:rsidR="006E0523">
        <w:rPr>
          <w:rFonts w:cs="Arial"/>
          <w:iCs/>
          <w:sz w:val="22"/>
          <w:szCs w:val="22"/>
        </w:rPr>
        <w:t>.</w:t>
      </w:r>
    </w:p>
    <w:p w14:paraId="227E1B82" w14:textId="78586599" w:rsidR="006C6265" w:rsidRDefault="00E82A3F" w:rsidP="00D72387">
      <w:pPr>
        <w:pStyle w:val="Loendilik"/>
        <w:numPr>
          <w:ilvl w:val="0"/>
          <w:numId w:val="12"/>
        </w:numPr>
        <w:spacing w:after="120" w:line="276" w:lineRule="auto"/>
        <w:jc w:val="both"/>
        <w:rPr>
          <w:rFonts w:cs="Arial"/>
          <w:iCs/>
          <w:sz w:val="22"/>
          <w:szCs w:val="22"/>
        </w:rPr>
      </w:pPr>
      <w:r w:rsidRPr="00E82A3F">
        <w:rPr>
          <w:rFonts w:cs="Arial"/>
          <w:iCs/>
          <w:sz w:val="22"/>
          <w:szCs w:val="22"/>
        </w:rPr>
        <w:t>Lahendada ligipääsetavuse põhimõtted, arvestad</w:t>
      </w:r>
      <w:r w:rsidR="00D13593">
        <w:rPr>
          <w:rFonts w:cs="Arial"/>
          <w:iCs/>
          <w:sz w:val="22"/>
          <w:szCs w:val="22"/>
        </w:rPr>
        <w:t>a</w:t>
      </w:r>
      <w:r w:rsidRPr="00E82A3F">
        <w:rPr>
          <w:rFonts w:cs="Arial"/>
          <w:iCs/>
          <w:sz w:val="22"/>
          <w:szCs w:val="22"/>
        </w:rPr>
        <w:t xml:space="preserve"> erinevate sihtrühmade vajadusi (puudega inimesed, lapsed, eakad jne).</w:t>
      </w:r>
    </w:p>
    <w:p w14:paraId="476D336C" w14:textId="6F2945CD" w:rsidR="00DA516A" w:rsidRDefault="002940FC" w:rsidP="00D72387">
      <w:pPr>
        <w:pStyle w:val="Loendilik"/>
        <w:numPr>
          <w:ilvl w:val="0"/>
          <w:numId w:val="12"/>
        </w:numPr>
        <w:spacing w:after="120" w:line="276" w:lineRule="auto"/>
        <w:jc w:val="both"/>
        <w:rPr>
          <w:rFonts w:cs="Arial"/>
          <w:iCs/>
          <w:sz w:val="22"/>
          <w:szCs w:val="22"/>
        </w:rPr>
      </w:pPr>
      <w:r>
        <w:rPr>
          <w:rFonts w:cs="Arial"/>
          <w:iCs/>
          <w:sz w:val="22"/>
          <w:szCs w:val="22"/>
        </w:rPr>
        <w:t>Planeerida</w:t>
      </w:r>
      <w:r w:rsidR="00500F32">
        <w:rPr>
          <w:rFonts w:cs="Arial"/>
          <w:iCs/>
          <w:sz w:val="22"/>
          <w:szCs w:val="22"/>
        </w:rPr>
        <w:t xml:space="preserve"> naaberaladega </w:t>
      </w:r>
      <w:r w:rsidR="007F0F52">
        <w:rPr>
          <w:rFonts w:cs="Arial"/>
          <w:iCs/>
          <w:sz w:val="22"/>
          <w:szCs w:val="22"/>
        </w:rPr>
        <w:t xml:space="preserve">hästi </w:t>
      </w:r>
      <w:r>
        <w:rPr>
          <w:rFonts w:cs="Arial"/>
          <w:iCs/>
          <w:sz w:val="22"/>
          <w:szCs w:val="22"/>
        </w:rPr>
        <w:t>s</w:t>
      </w:r>
      <w:r w:rsidR="007F0F52">
        <w:rPr>
          <w:rFonts w:cs="Arial"/>
          <w:iCs/>
          <w:sz w:val="22"/>
          <w:szCs w:val="22"/>
        </w:rPr>
        <w:t>eotud</w:t>
      </w:r>
      <w:r>
        <w:rPr>
          <w:rFonts w:cs="Arial"/>
          <w:iCs/>
          <w:sz w:val="22"/>
          <w:szCs w:val="22"/>
        </w:rPr>
        <w:t xml:space="preserve"> </w:t>
      </w:r>
      <w:r w:rsidR="00500F32">
        <w:rPr>
          <w:rFonts w:cs="Arial"/>
          <w:iCs/>
          <w:sz w:val="22"/>
          <w:szCs w:val="22"/>
        </w:rPr>
        <w:t>ja turvaline ja</w:t>
      </w:r>
      <w:r w:rsidR="007F0F52">
        <w:rPr>
          <w:rFonts w:cs="Arial"/>
          <w:iCs/>
          <w:sz w:val="22"/>
          <w:szCs w:val="22"/>
        </w:rPr>
        <w:t xml:space="preserve">lakäiguteede </w:t>
      </w:r>
      <w:r w:rsidR="00500F32">
        <w:rPr>
          <w:rFonts w:cs="Arial"/>
          <w:iCs/>
          <w:sz w:val="22"/>
          <w:szCs w:val="22"/>
        </w:rPr>
        <w:t>võrgustik</w:t>
      </w:r>
      <w:r w:rsidR="0018536D">
        <w:rPr>
          <w:rFonts w:cs="Arial"/>
          <w:iCs/>
          <w:sz w:val="22"/>
          <w:szCs w:val="22"/>
        </w:rPr>
        <w:t xml:space="preserve"> ning</w:t>
      </w:r>
      <w:r w:rsidR="00102536">
        <w:rPr>
          <w:rFonts w:cs="Arial"/>
          <w:iCs/>
          <w:sz w:val="22"/>
          <w:szCs w:val="22"/>
        </w:rPr>
        <w:t xml:space="preserve"> </w:t>
      </w:r>
      <w:r w:rsidR="008B66E0">
        <w:rPr>
          <w:rFonts w:cs="Arial"/>
          <w:iCs/>
          <w:sz w:val="22"/>
          <w:szCs w:val="22"/>
        </w:rPr>
        <w:t xml:space="preserve">näha ette ärihooneid teenindava transpordi </w:t>
      </w:r>
      <w:r w:rsidR="006A30FA">
        <w:rPr>
          <w:rFonts w:cs="Arial"/>
          <w:iCs/>
          <w:sz w:val="22"/>
          <w:szCs w:val="22"/>
        </w:rPr>
        <w:t>jaoks lahendused, mis on</w:t>
      </w:r>
      <w:r w:rsidR="0018536D">
        <w:rPr>
          <w:rFonts w:cs="Arial"/>
          <w:iCs/>
          <w:sz w:val="22"/>
          <w:szCs w:val="22"/>
        </w:rPr>
        <w:t xml:space="preserve"> ennekõike</w:t>
      </w:r>
      <w:r w:rsidR="006A30FA">
        <w:rPr>
          <w:rFonts w:cs="Arial"/>
          <w:iCs/>
          <w:sz w:val="22"/>
          <w:szCs w:val="22"/>
        </w:rPr>
        <w:t xml:space="preserve"> turvalised </w:t>
      </w:r>
      <w:r w:rsidR="008B66E0">
        <w:rPr>
          <w:rFonts w:cs="Arial"/>
          <w:iCs/>
          <w:sz w:val="22"/>
          <w:szCs w:val="22"/>
        </w:rPr>
        <w:t>jalakäijate</w:t>
      </w:r>
      <w:r w:rsidR="006A30FA">
        <w:rPr>
          <w:rFonts w:cs="Arial"/>
          <w:iCs/>
          <w:sz w:val="22"/>
          <w:szCs w:val="22"/>
        </w:rPr>
        <w:t>le (</w:t>
      </w:r>
      <w:r w:rsidR="00E81ED3">
        <w:rPr>
          <w:rFonts w:cs="Arial"/>
          <w:iCs/>
          <w:sz w:val="22"/>
          <w:szCs w:val="22"/>
        </w:rPr>
        <w:t>planeeringuala</w:t>
      </w:r>
      <w:r w:rsidR="004956C0">
        <w:rPr>
          <w:rFonts w:cs="Arial"/>
          <w:iCs/>
          <w:sz w:val="22"/>
          <w:szCs w:val="22"/>
        </w:rPr>
        <w:t>l on liiklemis</w:t>
      </w:r>
      <w:r w:rsidR="00E81ED3">
        <w:rPr>
          <w:rFonts w:cs="Arial"/>
          <w:iCs/>
          <w:sz w:val="22"/>
          <w:szCs w:val="22"/>
        </w:rPr>
        <w:t>eelis jalakäija</w:t>
      </w:r>
      <w:r w:rsidR="004956C0">
        <w:rPr>
          <w:rFonts w:cs="Arial"/>
          <w:iCs/>
          <w:sz w:val="22"/>
          <w:szCs w:val="22"/>
        </w:rPr>
        <w:t>l</w:t>
      </w:r>
      <w:r w:rsidR="00E81ED3">
        <w:rPr>
          <w:rFonts w:cs="Arial"/>
          <w:iCs/>
          <w:sz w:val="22"/>
          <w:szCs w:val="22"/>
        </w:rPr>
        <w:t>)</w:t>
      </w:r>
      <w:r w:rsidR="007F0F52">
        <w:rPr>
          <w:rFonts w:cs="Arial"/>
          <w:iCs/>
          <w:sz w:val="22"/>
          <w:szCs w:val="22"/>
        </w:rPr>
        <w:t>.</w:t>
      </w:r>
      <w:r w:rsidR="00BD1588">
        <w:rPr>
          <w:rFonts w:cs="Arial"/>
          <w:iCs/>
          <w:sz w:val="22"/>
          <w:szCs w:val="22"/>
        </w:rPr>
        <w:t xml:space="preserve"> Arvestada ka </w:t>
      </w:r>
      <w:r w:rsidR="00EA11BD">
        <w:rPr>
          <w:rFonts w:cs="Arial"/>
          <w:iCs/>
          <w:sz w:val="22"/>
          <w:szCs w:val="22"/>
        </w:rPr>
        <w:t>lühiajalise parkimise vajadusega (nt toidukullerid).</w:t>
      </w:r>
    </w:p>
    <w:p w14:paraId="4A12F461" w14:textId="77777777" w:rsidR="00E15919" w:rsidRDefault="00E82A3F" w:rsidP="00D72387">
      <w:pPr>
        <w:pStyle w:val="Loendilik"/>
        <w:numPr>
          <w:ilvl w:val="0"/>
          <w:numId w:val="12"/>
        </w:numPr>
        <w:spacing w:after="120" w:line="276" w:lineRule="auto"/>
        <w:jc w:val="both"/>
        <w:rPr>
          <w:rFonts w:cs="Arial"/>
          <w:iCs/>
          <w:sz w:val="22"/>
          <w:szCs w:val="22"/>
        </w:rPr>
      </w:pPr>
      <w:r w:rsidRPr="00E82A3F">
        <w:rPr>
          <w:rFonts w:cs="Arial"/>
          <w:iCs/>
          <w:sz w:val="22"/>
          <w:szCs w:val="22"/>
        </w:rPr>
        <w:t>Avaliku väliruumi rikastamise huvides näha ette nõuded kunstiteos</w:t>
      </w:r>
      <w:r w:rsidR="006C6265">
        <w:rPr>
          <w:rFonts w:cs="Arial"/>
          <w:iCs/>
          <w:sz w:val="22"/>
          <w:szCs w:val="22"/>
        </w:rPr>
        <w:t>(</w:t>
      </w:r>
      <w:r w:rsidRPr="00E82A3F">
        <w:rPr>
          <w:rFonts w:cs="Arial"/>
          <w:iCs/>
          <w:sz w:val="22"/>
          <w:szCs w:val="22"/>
        </w:rPr>
        <w:t>t</w:t>
      </w:r>
      <w:r w:rsidR="006C6265">
        <w:rPr>
          <w:rFonts w:cs="Arial"/>
          <w:iCs/>
          <w:sz w:val="22"/>
          <w:szCs w:val="22"/>
        </w:rPr>
        <w:t>)</w:t>
      </w:r>
      <w:r w:rsidRPr="00E82A3F">
        <w:rPr>
          <w:rFonts w:cs="Arial"/>
          <w:iCs/>
          <w:sz w:val="22"/>
          <w:szCs w:val="22"/>
        </w:rPr>
        <w:t xml:space="preserve">e asukohale </w:t>
      </w:r>
      <w:r w:rsidR="006C6265">
        <w:rPr>
          <w:rFonts w:cs="Arial"/>
          <w:iCs/>
          <w:sz w:val="22"/>
          <w:szCs w:val="22"/>
        </w:rPr>
        <w:t>ning</w:t>
      </w:r>
      <w:r w:rsidRPr="00E82A3F">
        <w:rPr>
          <w:rFonts w:cs="Arial"/>
          <w:iCs/>
          <w:sz w:val="22"/>
          <w:szCs w:val="22"/>
        </w:rPr>
        <w:t xml:space="preserve"> anda üldised avaliku ruumi disainilahenduste põhimõtted.</w:t>
      </w:r>
    </w:p>
    <w:p w14:paraId="3FDC6CC9" w14:textId="29CD5AB6" w:rsidR="009C4894" w:rsidRDefault="007B0356" w:rsidP="00D72387">
      <w:pPr>
        <w:pStyle w:val="Loendilik"/>
        <w:numPr>
          <w:ilvl w:val="0"/>
          <w:numId w:val="12"/>
        </w:numPr>
        <w:spacing w:after="120" w:line="276" w:lineRule="auto"/>
        <w:jc w:val="both"/>
        <w:rPr>
          <w:rFonts w:cs="Arial"/>
          <w:iCs/>
          <w:sz w:val="22"/>
          <w:szCs w:val="22"/>
        </w:rPr>
      </w:pPr>
      <w:r>
        <w:rPr>
          <w:rFonts w:cs="Arial"/>
          <w:iCs/>
          <w:sz w:val="22"/>
          <w:szCs w:val="22"/>
        </w:rPr>
        <w:t>P</w:t>
      </w:r>
      <w:r w:rsidR="009C4894">
        <w:rPr>
          <w:rFonts w:cs="Arial"/>
          <w:iCs/>
          <w:sz w:val="22"/>
          <w:szCs w:val="22"/>
        </w:rPr>
        <w:t>iirde</w:t>
      </w:r>
      <w:r>
        <w:rPr>
          <w:rFonts w:cs="Arial"/>
          <w:iCs/>
          <w:sz w:val="22"/>
          <w:szCs w:val="22"/>
        </w:rPr>
        <w:t xml:space="preserve">id kruntide ümber </w:t>
      </w:r>
      <w:r w:rsidR="00664EBB">
        <w:rPr>
          <w:rFonts w:cs="Arial"/>
          <w:iCs/>
          <w:sz w:val="22"/>
          <w:szCs w:val="22"/>
        </w:rPr>
        <w:t xml:space="preserve">ei ole lubatud </w:t>
      </w:r>
      <w:r>
        <w:rPr>
          <w:rFonts w:cs="Arial"/>
          <w:iCs/>
          <w:sz w:val="22"/>
          <w:szCs w:val="22"/>
        </w:rPr>
        <w:t>planeerida</w:t>
      </w:r>
      <w:r w:rsidR="009C4894">
        <w:rPr>
          <w:rFonts w:cs="Arial"/>
          <w:iCs/>
          <w:sz w:val="22"/>
          <w:szCs w:val="22"/>
        </w:rPr>
        <w:t>.</w:t>
      </w:r>
    </w:p>
    <w:p w14:paraId="0CD585E4" w14:textId="29A61C3D" w:rsidR="006C5FDF" w:rsidRPr="008535DD" w:rsidRDefault="002F3999" w:rsidP="008535DD">
      <w:pPr>
        <w:pStyle w:val="Loendilik"/>
        <w:numPr>
          <w:ilvl w:val="0"/>
          <w:numId w:val="12"/>
        </w:numPr>
        <w:spacing w:before="120" w:after="120" w:line="276" w:lineRule="auto"/>
        <w:jc w:val="both"/>
        <w:rPr>
          <w:rFonts w:cs="Arial"/>
          <w:iCs/>
          <w:sz w:val="22"/>
          <w:szCs w:val="22"/>
        </w:rPr>
      </w:pPr>
      <w:r>
        <w:rPr>
          <w:rFonts w:cs="Arial"/>
          <w:iCs/>
          <w:sz w:val="22"/>
          <w:szCs w:val="22"/>
        </w:rPr>
        <w:t>Detailplaneeringuga m</w:t>
      </w:r>
      <w:r w:rsidR="008D1FB3">
        <w:rPr>
          <w:rFonts w:cs="Arial"/>
          <w:iCs/>
          <w:sz w:val="22"/>
          <w:szCs w:val="22"/>
        </w:rPr>
        <w:t xml:space="preserve">äärata </w:t>
      </w:r>
      <w:r>
        <w:rPr>
          <w:rFonts w:cs="Arial"/>
          <w:iCs/>
          <w:sz w:val="22"/>
          <w:szCs w:val="22"/>
        </w:rPr>
        <w:t>h</w:t>
      </w:r>
      <w:r w:rsidR="002016F0">
        <w:rPr>
          <w:rFonts w:cs="Arial"/>
          <w:iCs/>
          <w:sz w:val="22"/>
          <w:szCs w:val="22"/>
        </w:rPr>
        <w:t>oonete</w:t>
      </w:r>
      <w:r w:rsidR="00934DCE">
        <w:rPr>
          <w:rFonts w:cs="Arial"/>
          <w:iCs/>
          <w:sz w:val="22"/>
          <w:szCs w:val="22"/>
        </w:rPr>
        <w:t xml:space="preserve"> </w:t>
      </w:r>
      <w:r>
        <w:rPr>
          <w:rFonts w:cs="Arial"/>
          <w:iCs/>
          <w:sz w:val="22"/>
          <w:szCs w:val="22"/>
        </w:rPr>
        <w:t xml:space="preserve">üldised </w:t>
      </w:r>
      <w:r w:rsidR="00934DCE">
        <w:rPr>
          <w:rFonts w:cs="Arial"/>
          <w:iCs/>
          <w:sz w:val="22"/>
          <w:szCs w:val="22"/>
        </w:rPr>
        <w:t>arhitektuur</w:t>
      </w:r>
      <w:r>
        <w:rPr>
          <w:rFonts w:cs="Arial"/>
          <w:iCs/>
          <w:sz w:val="22"/>
          <w:szCs w:val="22"/>
        </w:rPr>
        <w:t>inõuded. Hoone</w:t>
      </w:r>
      <w:r w:rsidR="00251417">
        <w:rPr>
          <w:rFonts w:cs="Arial"/>
          <w:iCs/>
          <w:sz w:val="22"/>
          <w:szCs w:val="22"/>
        </w:rPr>
        <w:t>mah</w:t>
      </w:r>
      <w:r w:rsidR="008377AD">
        <w:rPr>
          <w:rFonts w:cs="Arial"/>
          <w:iCs/>
          <w:sz w:val="22"/>
          <w:szCs w:val="22"/>
        </w:rPr>
        <w:t>t</w:t>
      </w:r>
      <w:r w:rsidR="00251417">
        <w:rPr>
          <w:rFonts w:cs="Arial"/>
          <w:iCs/>
          <w:sz w:val="22"/>
          <w:szCs w:val="22"/>
        </w:rPr>
        <w:t>u</w:t>
      </w:r>
      <w:r w:rsidR="008377AD">
        <w:rPr>
          <w:rFonts w:cs="Arial"/>
          <w:iCs/>
          <w:sz w:val="22"/>
          <w:szCs w:val="22"/>
        </w:rPr>
        <w:t>de</w:t>
      </w:r>
      <w:r w:rsidR="001F5611">
        <w:rPr>
          <w:rFonts w:cs="Arial"/>
          <w:iCs/>
          <w:sz w:val="22"/>
          <w:szCs w:val="22"/>
        </w:rPr>
        <w:t xml:space="preserve">, </w:t>
      </w:r>
      <w:r w:rsidR="00632A5A">
        <w:rPr>
          <w:rFonts w:cs="Arial"/>
          <w:iCs/>
          <w:sz w:val="22"/>
          <w:szCs w:val="22"/>
        </w:rPr>
        <w:t>-</w:t>
      </w:r>
      <w:r w:rsidR="001F5611">
        <w:rPr>
          <w:rFonts w:cs="Arial"/>
          <w:iCs/>
          <w:sz w:val="22"/>
          <w:szCs w:val="22"/>
        </w:rPr>
        <w:t>tiheduse</w:t>
      </w:r>
      <w:r w:rsidR="00251417">
        <w:rPr>
          <w:rFonts w:cs="Arial"/>
          <w:iCs/>
          <w:sz w:val="22"/>
          <w:szCs w:val="22"/>
        </w:rPr>
        <w:t xml:space="preserve"> ja </w:t>
      </w:r>
      <w:r w:rsidR="002016F0">
        <w:rPr>
          <w:rFonts w:cs="Arial"/>
          <w:iCs/>
          <w:sz w:val="22"/>
          <w:szCs w:val="22"/>
        </w:rPr>
        <w:t>kõrguse</w:t>
      </w:r>
      <w:r w:rsidR="002548F8">
        <w:rPr>
          <w:rFonts w:cs="Arial"/>
          <w:iCs/>
          <w:sz w:val="22"/>
          <w:szCs w:val="22"/>
        </w:rPr>
        <w:t xml:space="preserve"> </w:t>
      </w:r>
      <w:r w:rsidR="003B0D00">
        <w:rPr>
          <w:rFonts w:cs="Arial"/>
          <w:iCs/>
          <w:sz w:val="22"/>
          <w:szCs w:val="22"/>
        </w:rPr>
        <w:t>nõuete</w:t>
      </w:r>
      <w:r w:rsidR="00426609">
        <w:rPr>
          <w:rFonts w:cs="Arial"/>
          <w:iCs/>
          <w:sz w:val="22"/>
          <w:szCs w:val="22"/>
        </w:rPr>
        <w:t xml:space="preserve"> </w:t>
      </w:r>
      <w:r w:rsidR="003B0D00">
        <w:rPr>
          <w:rFonts w:cs="Arial"/>
          <w:iCs/>
          <w:sz w:val="22"/>
          <w:szCs w:val="22"/>
        </w:rPr>
        <w:t>määramisel</w:t>
      </w:r>
      <w:r w:rsidR="002016F0">
        <w:rPr>
          <w:rFonts w:cs="Arial"/>
          <w:iCs/>
          <w:sz w:val="22"/>
          <w:szCs w:val="22"/>
        </w:rPr>
        <w:t xml:space="preserve"> </w:t>
      </w:r>
      <w:r w:rsidR="00B65FA0" w:rsidRPr="002974C6">
        <w:rPr>
          <w:rFonts w:cs="Arial"/>
          <w:iCs/>
          <w:sz w:val="22"/>
          <w:szCs w:val="22"/>
        </w:rPr>
        <w:t>lähtuda</w:t>
      </w:r>
      <w:r w:rsidR="00664EBB" w:rsidRPr="002974C6">
        <w:rPr>
          <w:rFonts w:cs="Arial"/>
          <w:iCs/>
          <w:sz w:val="22"/>
          <w:szCs w:val="22"/>
        </w:rPr>
        <w:t xml:space="preserve"> </w:t>
      </w:r>
      <w:proofErr w:type="spellStart"/>
      <w:r w:rsidR="008A2A1A" w:rsidRPr="002974C6">
        <w:rPr>
          <w:rFonts w:cs="Arial"/>
          <w:iCs/>
          <w:sz w:val="22"/>
          <w:szCs w:val="22"/>
        </w:rPr>
        <w:t>inimmõõtmelistest</w:t>
      </w:r>
      <w:proofErr w:type="spellEnd"/>
      <w:r w:rsidR="008A2A1A" w:rsidRPr="002974C6">
        <w:rPr>
          <w:rFonts w:cs="Arial"/>
          <w:iCs/>
          <w:sz w:val="22"/>
          <w:szCs w:val="22"/>
        </w:rPr>
        <w:t xml:space="preserve"> mastaapidest ja </w:t>
      </w:r>
      <w:r w:rsidR="000802B7" w:rsidRPr="002974C6">
        <w:rPr>
          <w:rFonts w:cs="Arial"/>
          <w:iCs/>
          <w:sz w:val="22"/>
          <w:szCs w:val="22"/>
        </w:rPr>
        <w:t>hea</w:t>
      </w:r>
      <w:r w:rsidR="00632A5A" w:rsidRPr="002974C6">
        <w:rPr>
          <w:rFonts w:cs="Arial"/>
          <w:iCs/>
          <w:sz w:val="22"/>
          <w:szCs w:val="22"/>
        </w:rPr>
        <w:t xml:space="preserve"> avaliku ruumi kujundamise põhimõte</w:t>
      </w:r>
      <w:r w:rsidR="002974C6">
        <w:rPr>
          <w:rFonts w:cs="Arial"/>
          <w:iCs/>
          <w:sz w:val="22"/>
          <w:szCs w:val="22"/>
        </w:rPr>
        <w:t>te</w:t>
      </w:r>
      <w:r w:rsidR="00632A5A" w:rsidRPr="002974C6">
        <w:rPr>
          <w:rFonts w:cs="Arial"/>
          <w:iCs/>
          <w:sz w:val="22"/>
          <w:szCs w:val="22"/>
        </w:rPr>
        <w:t>st</w:t>
      </w:r>
      <w:r w:rsidR="009476F8">
        <w:rPr>
          <w:rFonts w:cs="Arial"/>
          <w:iCs/>
          <w:sz w:val="22"/>
          <w:szCs w:val="22"/>
        </w:rPr>
        <w:t>.</w:t>
      </w:r>
      <w:r w:rsidR="00F7084B" w:rsidRPr="002974C6">
        <w:rPr>
          <w:rFonts w:cs="Arial"/>
          <w:iCs/>
          <w:sz w:val="22"/>
          <w:szCs w:val="22"/>
        </w:rPr>
        <w:t xml:space="preserve"> </w:t>
      </w:r>
      <w:r w:rsidR="009476F8">
        <w:rPr>
          <w:rFonts w:cs="Arial"/>
          <w:iCs/>
          <w:sz w:val="22"/>
          <w:szCs w:val="22"/>
        </w:rPr>
        <w:t>V</w:t>
      </w:r>
      <w:r w:rsidR="00F7084B" w:rsidRPr="002974C6">
        <w:rPr>
          <w:rFonts w:cs="Arial"/>
          <w:iCs/>
          <w:sz w:val="22"/>
          <w:szCs w:val="22"/>
        </w:rPr>
        <w:t xml:space="preserve">äljakute ja vaba aja veetmise kohtade jaoks </w:t>
      </w:r>
      <w:r w:rsidR="009476F8">
        <w:rPr>
          <w:rFonts w:cs="Arial"/>
          <w:iCs/>
          <w:sz w:val="22"/>
          <w:szCs w:val="22"/>
        </w:rPr>
        <w:t xml:space="preserve">planeerida </w:t>
      </w:r>
      <w:r w:rsidR="00F7084B" w:rsidRPr="002974C6">
        <w:rPr>
          <w:rFonts w:cs="Arial"/>
          <w:iCs/>
          <w:sz w:val="22"/>
          <w:szCs w:val="22"/>
        </w:rPr>
        <w:t xml:space="preserve">piisavalt </w:t>
      </w:r>
      <w:r w:rsidR="009476F8">
        <w:rPr>
          <w:rFonts w:cs="Arial"/>
          <w:iCs/>
          <w:sz w:val="22"/>
          <w:szCs w:val="22"/>
        </w:rPr>
        <w:t>avarust</w:t>
      </w:r>
      <w:r w:rsidR="000802B7" w:rsidRPr="002974C6">
        <w:rPr>
          <w:rFonts w:cs="Arial"/>
          <w:iCs/>
          <w:sz w:val="22"/>
          <w:szCs w:val="22"/>
        </w:rPr>
        <w:t>.</w:t>
      </w:r>
      <w:r w:rsidR="000802B7">
        <w:rPr>
          <w:rFonts w:cs="Arial"/>
          <w:iCs/>
          <w:sz w:val="22"/>
          <w:szCs w:val="22"/>
        </w:rPr>
        <w:t xml:space="preserve"> </w:t>
      </w:r>
      <w:r w:rsidR="00B71991">
        <w:rPr>
          <w:rFonts w:cs="Arial"/>
          <w:iCs/>
          <w:sz w:val="22"/>
          <w:szCs w:val="22"/>
        </w:rPr>
        <w:t>Ü</w:t>
      </w:r>
      <w:r w:rsidR="00C05702">
        <w:rPr>
          <w:rFonts w:cs="Arial"/>
          <w:iCs/>
          <w:sz w:val="22"/>
          <w:szCs w:val="22"/>
        </w:rPr>
        <w:t>mbruskonna</w:t>
      </w:r>
      <w:r w:rsidR="00B71991">
        <w:rPr>
          <w:rFonts w:cs="Arial"/>
          <w:iCs/>
          <w:sz w:val="22"/>
          <w:szCs w:val="22"/>
        </w:rPr>
        <w:t xml:space="preserve">s asuvate kaubandushoonete </w:t>
      </w:r>
      <w:r w:rsidR="008377AD">
        <w:rPr>
          <w:rFonts w:cs="Arial"/>
          <w:iCs/>
          <w:sz w:val="22"/>
          <w:szCs w:val="22"/>
        </w:rPr>
        <w:t>mahtusid ei ole lubatud detailplaneeringu lahenduse kuju</w:t>
      </w:r>
      <w:r w:rsidR="00CB2CCE">
        <w:rPr>
          <w:rFonts w:cs="Arial"/>
          <w:iCs/>
          <w:sz w:val="22"/>
          <w:szCs w:val="22"/>
        </w:rPr>
        <w:t xml:space="preserve">ndamisel </w:t>
      </w:r>
      <w:r w:rsidR="00AA0AC6">
        <w:rPr>
          <w:rFonts w:cs="Arial"/>
          <w:iCs/>
          <w:sz w:val="22"/>
          <w:szCs w:val="22"/>
        </w:rPr>
        <w:t>aluseks võtta</w:t>
      </w:r>
      <w:r w:rsidR="00483D94">
        <w:rPr>
          <w:rFonts w:cs="Arial"/>
          <w:iCs/>
          <w:sz w:val="22"/>
          <w:szCs w:val="22"/>
        </w:rPr>
        <w:t xml:space="preserve">, hoonestust </w:t>
      </w:r>
      <w:r w:rsidR="00AA0AC6">
        <w:rPr>
          <w:rFonts w:cs="Arial"/>
          <w:iCs/>
          <w:sz w:val="22"/>
          <w:szCs w:val="22"/>
        </w:rPr>
        <w:t xml:space="preserve">tuleb </w:t>
      </w:r>
      <w:r w:rsidR="00483D94">
        <w:rPr>
          <w:rFonts w:cs="Arial"/>
          <w:iCs/>
          <w:sz w:val="22"/>
          <w:szCs w:val="22"/>
        </w:rPr>
        <w:t>liigendada</w:t>
      </w:r>
      <w:r w:rsidR="003E6612">
        <w:rPr>
          <w:rFonts w:cs="Arial"/>
          <w:iCs/>
          <w:sz w:val="22"/>
          <w:szCs w:val="22"/>
        </w:rPr>
        <w:t>.</w:t>
      </w:r>
    </w:p>
    <w:p w14:paraId="767E30E0" w14:textId="47AA24B0" w:rsidR="006C5FDF" w:rsidRPr="00722E94" w:rsidRDefault="006C5FDF" w:rsidP="00D4218E">
      <w:pPr>
        <w:spacing w:after="120" w:line="276" w:lineRule="auto"/>
        <w:ind w:left="360" w:hanging="360"/>
        <w:jc w:val="both"/>
        <w:rPr>
          <w:rFonts w:cs="Arial"/>
          <w:iCs/>
          <w:szCs w:val="22"/>
        </w:rPr>
      </w:pPr>
      <w:r w:rsidRPr="00722E94">
        <w:rPr>
          <w:rFonts w:cs="Arial"/>
          <w:iCs/>
          <w:szCs w:val="22"/>
        </w:rPr>
        <w:lastRenderedPageBreak/>
        <w:t xml:space="preserve">Tagamaks </w:t>
      </w:r>
      <w:r w:rsidR="008954B3" w:rsidRPr="00722E94">
        <w:rPr>
          <w:rFonts w:cs="Arial"/>
          <w:iCs/>
          <w:szCs w:val="22"/>
        </w:rPr>
        <w:t xml:space="preserve">detailplaneeringu </w:t>
      </w:r>
      <w:r w:rsidRPr="00722E94">
        <w:rPr>
          <w:rFonts w:cs="Arial"/>
          <w:iCs/>
          <w:szCs w:val="22"/>
        </w:rPr>
        <w:t>kõrge tehnilise kvaliteedi ja esitatud materjalide ühilduvuse erinevate andmekogudega, seatakse detailplaneeringu vormistamisele</w:t>
      </w:r>
      <w:r w:rsidR="008535DD">
        <w:rPr>
          <w:rFonts w:cs="Arial"/>
          <w:iCs/>
          <w:szCs w:val="22"/>
        </w:rPr>
        <w:t xml:space="preserve"> </w:t>
      </w:r>
      <w:r w:rsidR="008535DD" w:rsidRPr="00722E94">
        <w:rPr>
          <w:rFonts w:cs="Arial"/>
          <w:iCs/>
          <w:szCs w:val="22"/>
        </w:rPr>
        <w:t>järgnevad nõuded</w:t>
      </w:r>
      <w:r w:rsidRPr="00722E94">
        <w:rPr>
          <w:rFonts w:cs="Arial"/>
          <w:iCs/>
          <w:szCs w:val="22"/>
        </w:rPr>
        <w:t>:</w:t>
      </w:r>
    </w:p>
    <w:p w14:paraId="6225F24A" w14:textId="72748B05" w:rsidR="006C5FDF" w:rsidRDefault="005B21DD" w:rsidP="00D4218E">
      <w:pPr>
        <w:pStyle w:val="Loendilik"/>
        <w:numPr>
          <w:ilvl w:val="0"/>
          <w:numId w:val="12"/>
        </w:numPr>
        <w:spacing w:after="240" w:line="276" w:lineRule="auto"/>
        <w:jc w:val="both"/>
        <w:rPr>
          <w:rFonts w:cs="Arial"/>
          <w:iCs/>
          <w:sz w:val="22"/>
          <w:szCs w:val="22"/>
        </w:rPr>
      </w:pPr>
      <w:r w:rsidRPr="005B21DD">
        <w:rPr>
          <w:rFonts w:cs="Arial"/>
          <w:iCs/>
          <w:sz w:val="22"/>
          <w:szCs w:val="22"/>
        </w:rPr>
        <w:t>Detailplaneering koostada mõõtkavas 1:500 ajakohasele topo-geodeetilisele alusplaanile. Uuringu peab olema koostanud kutsetunnistust omav geodeet (minimaalne tase 5) ja vastama majandus- ja taristuministri 14.04.2016 määrusele nr 34 „Topo-geodeetilisele uuringule ja teostusmõõdistamisele esitatavad nõuded“. Vastavalt määruse § 10 nõuetele peab uuringu tegija esitama digitaalse maa-ala plaani</w:t>
      </w:r>
      <w:r w:rsidR="001707FF">
        <w:rPr>
          <w:rFonts w:cs="Arial"/>
          <w:iCs/>
          <w:sz w:val="22"/>
          <w:szCs w:val="22"/>
        </w:rPr>
        <w:t xml:space="preserve"> </w:t>
      </w:r>
      <w:r w:rsidR="00A73187">
        <w:rPr>
          <w:rFonts w:cs="Arial"/>
          <w:iCs/>
          <w:sz w:val="22"/>
          <w:szCs w:val="22"/>
        </w:rPr>
        <w:t>ning</w:t>
      </w:r>
      <w:r w:rsidRPr="005B21DD">
        <w:rPr>
          <w:rFonts w:cs="Arial"/>
          <w:iCs/>
          <w:sz w:val="22"/>
          <w:szCs w:val="22"/>
        </w:rPr>
        <w:t xml:space="preserve"> uuringu aruande tellijale </w:t>
      </w:r>
      <w:r w:rsidR="00A73187">
        <w:rPr>
          <w:rFonts w:cs="Arial"/>
          <w:iCs/>
          <w:sz w:val="22"/>
          <w:szCs w:val="22"/>
        </w:rPr>
        <w:t>ja</w:t>
      </w:r>
      <w:r w:rsidRPr="005B21DD">
        <w:rPr>
          <w:rFonts w:cs="Arial"/>
          <w:iCs/>
          <w:sz w:val="22"/>
          <w:szCs w:val="22"/>
        </w:rPr>
        <w:t xml:space="preserve"> 10 päeva jooksul uuringu valmimise päevast alates ehitisregistrile ja kohalikule omavalitsusele. Uuring esitada Viimsi Vallavalitsuse geoarhiivi aadressil </w:t>
      </w:r>
      <w:hyperlink r:id="rId9" w:history="1">
        <w:r w:rsidR="001D59FA" w:rsidRPr="00E529AE">
          <w:rPr>
            <w:rStyle w:val="Hperlink"/>
            <w:rFonts w:cs="Arial"/>
            <w:iCs/>
            <w:sz w:val="22"/>
            <w:szCs w:val="22"/>
          </w:rPr>
          <w:t>https://geoveeb.viimsi.ee</w:t>
        </w:r>
      </w:hyperlink>
      <w:r w:rsidRPr="005B21DD">
        <w:rPr>
          <w:rFonts w:cs="Arial"/>
          <w:iCs/>
          <w:sz w:val="22"/>
          <w:szCs w:val="22"/>
        </w:rPr>
        <w:t>. Kui topo-geodeetiline uuring ei ole vallas registreeritud, siis detailplaneering läbivaatamisele ei kuulu</w:t>
      </w:r>
      <w:r w:rsidR="006C5FDF" w:rsidRPr="00722E94">
        <w:rPr>
          <w:rFonts w:cs="Arial"/>
          <w:iCs/>
          <w:sz w:val="22"/>
          <w:szCs w:val="22"/>
        </w:rPr>
        <w:t>.</w:t>
      </w:r>
    </w:p>
    <w:p w14:paraId="7A70C493" w14:textId="42EDDC53" w:rsidR="000F1BDD" w:rsidRDefault="000F1BDD" w:rsidP="00D4218E">
      <w:pPr>
        <w:pStyle w:val="Loendilik"/>
        <w:numPr>
          <w:ilvl w:val="0"/>
          <w:numId w:val="12"/>
        </w:numPr>
        <w:spacing w:after="240" w:line="276" w:lineRule="auto"/>
        <w:jc w:val="both"/>
        <w:rPr>
          <w:rFonts w:cs="Arial"/>
          <w:iCs/>
          <w:sz w:val="22"/>
          <w:szCs w:val="22"/>
        </w:rPr>
      </w:pPr>
      <w:r w:rsidRPr="000F1BDD">
        <w:rPr>
          <w:rFonts w:cs="Arial"/>
          <w:iCs/>
          <w:sz w:val="22"/>
          <w:szCs w:val="22"/>
        </w:rPr>
        <w:t xml:space="preserve">Detailplaneering koostada kooskõlas piirkonnas kehtivate asjakohaste üldplaneeringutega ja üldplaneeringu teemaplaneeringutega (leitavad valla kodulehelt: </w:t>
      </w:r>
      <w:hyperlink r:id="rId10" w:history="1">
        <w:r w:rsidRPr="001051D7">
          <w:rPr>
            <w:rStyle w:val="Hperlink"/>
            <w:rFonts w:cs="Arial"/>
            <w:iCs/>
            <w:sz w:val="22"/>
            <w:szCs w:val="22"/>
          </w:rPr>
          <w:t>https://www.viimsivald.ee/teenused/planeeringud/uldplaneeringud/kehtestatud-uldplaneeringud</w:t>
        </w:r>
      </w:hyperlink>
      <w:r w:rsidRPr="000F1BDD">
        <w:rPr>
          <w:rFonts w:cs="Arial"/>
          <w:iCs/>
          <w:sz w:val="22"/>
          <w:szCs w:val="22"/>
        </w:rPr>
        <w:t>)</w:t>
      </w:r>
      <w:r>
        <w:rPr>
          <w:rFonts w:cs="Arial"/>
          <w:iCs/>
          <w:sz w:val="22"/>
          <w:szCs w:val="22"/>
        </w:rPr>
        <w:t>.</w:t>
      </w:r>
    </w:p>
    <w:p w14:paraId="5F1148B9" w14:textId="6F9C932C" w:rsidR="00270078" w:rsidRDefault="00320EDA" w:rsidP="00D4218E">
      <w:pPr>
        <w:pStyle w:val="Loendilik"/>
        <w:numPr>
          <w:ilvl w:val="0"/>
          <w:numId w:val="12"/>
        </w:numPr>
        <w:spacing w:after="240" w:line="276" w:lineRule="auto"/>
        <w:jc w:val="both"/>
        <w:rPr>
          <w:rFonts w:cs="Arial"/>
          <w:iCs/>
          <w:sz w:val="22"/>
          <w:szCs w:val="22"/>
        </w:rPr>
      </w:pPr>
      <w:r w:rsidRPr="00320EDA">
        <w:rPr>
          <w:rFonts w:cs="Arial"/>
          <w:iCs/>
          <w:sz w:val="22"/>
          <w:szCs w:val="22"/>
        </w:rPr>
        <w:t>Detailplaneeringu koosseisus esitada ruumiline analüüs ja tuua välja seosed naaberaladega</w:t>
      </w:r>
      <w:r>
        <w:rPr>
          <w:rFonts w:cs="Arial"/>
          <w:iCs/>
          <w:sz w:val="22"/>
          <w:szCs w:val="22"/>
        </w:rPr>
        <w:t>.</w:t>
      </w:r>
    </w:p>
    <w:p w14:paraId="3DCECD80" w14:textId="28B3E300" w:rsidR="00320EDA" w:rsidRDefault="00D56E7D" w:rsidP="00EA2CCE">
      <w:pPr>
        <w:pStyle w:val="Loendilik"/>
        <w:numPr>
          <w:ilvl w:val="0"/>
          <w:numId w:val="12"/>
        </w:numPr>
        <w:spacing w:after="240" w:line="276" w:lineRule="auto"/>
        <w:jc w:val="both"/>
        <w:rPr>
          <w:rFonts w:cs="Arial"/>
          <w:iCs/>
          <w:sz w:val="22"/>
          <w:szCs w:val="22"/>
        </w:rPr>
      </w:pPr>
      <w:r w:rsidRPr="00D56E7D">
        <w:rPr>
          <w:rFonts w:cs="Arial"/>
          <w:iCs/>
          <w:sz w:val="22"/>
          <w:szCs w:val="22"/>
        </w:rPr>
        <w:t xml:space="preserve">Tehnovõrkude lahendused planeerida vastavalt tehnovõrkude valdajate väljastatud tehnilistele tingimustele. Enne detailplaneeringu kehtestamist taotleda ehitus- ja kommunaalosakonnalt tehnilised tingimused teede, tänavavalgustuse ja sademevee ärajuhtimise ehitusprojektide koostamiseks, taotluse saab esitada VAAL-keskkonnas: </w:t>
      </w:r>
      <w:hyperlink r:id="rId11" w:history="1">
        <w:r w:rsidRPr="001051D7">
          <w:rPr>
            <w:rStyle w:val="Hperlink"/>
            <w:rFonts w:cs="Arial"/>
            <w:iCs/>
            <w:sz w:val="22"/>
            <w:szCs w:val="22"/>
          </w:rPr>
          <w:t>https://vaal.viimsi.ee/map</w:t>
        </w:r>
      </w:hyperlink>
      <w:r w:rsidRPr="00D56E7D">
        <w:rPr>
          <w:rFonts w:cs="Arial"/>
          <w:iCs/>
          <w:sz w:val="22"/>
          <w:szCs w:val="22"/>
        </w:rPr>
        <w:t>.</w:t>
      </w:r>
    </w:p>
    <w:p w14:paraId="4FEF78D2" w14:textId="6AEB0E93" w:rsidR="00204FC0" w:rsidRDefault="009B6B10" w:rsidP="00EA2CCE">
      <w:pPr>
        <w:pStyle w:val="Loendilik"/>
        <w:numPr>
          <w:ilvl w:val="0"/>
          <w:numId w:val="12"/>
        </w:numPr>
        <w:spacing w:after="240" w:line="276" w:lineRule="auto"/>
        <w:jc w:val="both"/>
        <w:rPr>
          <w:rFonts w:cs="Arial"/>
          <w:iCs/>
          <w:sz w:val="22"/>
          <w:szCs w:val="22"/>
        </w:rPr>
      </w:pPr>
      <w:r w:rsidRPr="009B6B10">
        <w:rPr>
          <w:rFonts w:cs="Arial"/>
          <w:iCs/>
          <w:sz w:val="22"/>
          <w:szCs w:val="22"/>
        </w:rPr>
        <w:t>Detailplaneering peab vastama riigihalduse ministri 17.10.2019 määrusele nr 50 „Planeeringu vormistamisele ja ülesehitusele esitatavad nõuded“</w:t>
      </w:r>
      <w:r>
        <w:rPr>
          <w:rFonts w:cs="Arial"/>
          <w:iCs/>
          <w:sz w:val="22"/>
          <w:szCs w:val="22"/>
        </w:rPr>
        <w:t>.</w:t>
      </w:r>
    </w:p>
    <w:p w14:paraId="054F1E0D" w14:textId="58767612" w:rsidR="00BE146D" w:rsidRDefault="00BE146D" w:rsidP="00EA2CCE">
      <w:pPr>
        <w:pStyle w:val="Loendilik"/>
        <w:numPr>
          <w:ilvl w:val="0"/>
          <w:numId w:val="12"/>
        </w:numPr>
        <w:spacing w:after="240" w:line="276" w:lineRule="auto"/>
        <w:jc w:val="both"/>
        <w:rPr>
          <w:rFonts w:cs="Arial"/>
          <w:iCs/>
          <w:sz w:val="22"/>
          <w:szCs w:val="22"/>
        </w:rPr>
      </w:pPr>
      <w:r w:rsidRPr="00BE146D">
        <w:rPr>
          <w:rFonts w:cs="Arial"/>
          <w:iCs/>
          <w:sz w:val="22"/>
          <w:szCs w:val="22"/>
        </w:rPr>
        <w:t>Detailplaneeringu graafilise osa koosseisus esitada kontaktvööndi analüüs</w:t>
      </w:r>
      <w:r w:rsidR="008D6CDD">
        <w:rPr>
          <w:rFonts w:cs="Arial"/>
          <w:iCs/>
          <w:sz w:val="22"/>
          <w:szCs w:val="22"/>
        </w:rPr>
        <w:t xml:space="preserve"> (</w:t>
      </w:r>
      <w:r w:rsidR="00E31CB8">
        <w:rPr>
          <w:rFonts w:cs="Arial"/>
          <w:iCs/>
          <w:sz w:val="22"/>
          <w:szCs w:val="22"/>
        </w:rPr>
        <w:t xml:space="preserve">M </w:t>
      </w:r>
      <w:r w:rsidR="008D6CDD">
        <w:rPr>
          <w:rFonts w:cs="Arial"/>
          <w:iCs/>
          <w:sz w:val="22"/>
          <w:szCs w:val="22"/>
        </w:rPr>
        <w:t>1:</w:t>
      </w:r>
      <w:r w:rsidR="00E31CB8">
        <w:rPr>
          <w:rFonts w:cs="Arial"/>
          <w:iCs/>
          <w:sz w:val="22"/>
          <w:szCs w:val="22"/>
        </w:rPr>
        <w:t>2000)</w:t>
      </w:r>
      <w:r w:rsidR="0092412E">
        <w:rPr>
          <w:rFonts w:cs="Arial"/>
          <w:iCs/>
          <w:sz w:val="22"/>
          <w:szCs w:val="22"/>
        </w:rPr>
        <w:t>,</w:t>
      </w:r>
      <w:r w:rsidRPr="00BE146D">
        <w:rPr>
          <w:rFonts w:cs="Arial"/>
          <w:iCs/>
          <w:sz w:val="22"/>
          <w:szCs w:val="22"/>
        </w:rPr>
        <w:t xml:space="preserve"> tugiplaan</w:t>
      </w:r>
      <w:r w:rsidR="0092412E">
        <w:rPr>
          <w:rFonts w:cs="Arial"/>
          <w:iCs/>
          <w:sz w:val="22"/>
          <w:szCs w:val="22"/>
        </w:rPr>
        <w:t xml:space="preserve"> (M 1:500)</w:t>
      </w:r>
      <w:r w:rsidRPr="00BE146D">
        <w:rPr>
          <w:rFonts w:cs="Arial"/>
          <w:iCs/>
          <w:sz w:val="22"/>
          <w:szCs w:val="22"/>
        </w:rPr>
        <w:t>, põhijoonis</w:t>
      </w:r>
      <w:r w:rsidR="0092412E">
        <w:rPr>
          <w:rFonts w:cs="Arial"/>
          <w:iCs/>
          <w:sz w:val="22"/>
          <w:szCs w:val="22"/>
        </w:rPr>
        <w:t xml:space="preserve"> (M 1:500)</w:t>
      </w:r>
      <w:r w:rsidR="003C54D1">
        <w:rPr>
          <w:rFonts w:cs="Arial"/>
          <w:iCs/>
          <w:sz w:val="22"/>
          <w:szCs w:val="22"/>
        </w:rPr>
        <w:t>,</w:t>
      </w:r>
      <w:r w:rsidRPr="00BE146D">
        <w:rPr>
          <w:rFonts w:cs="Arial"/>
          <w:iCs/>
          <w:sz w:val="22"/>
          <w:szCs w:val="22"/>
        </w:rPr>
        <w:t xml:space="preserve"> tehnovõrkude</w:t>
      </w:r>
      <w:r w:rsidR="003C54D1">
        <w:rPr>
          <w:rFonts w:cs="Arial"/>
          <w:iCs/>
          <w:sz w:val="22"/>
          <w:szCs w:val="22"/>
        </w:rPr>
        <w:t xml:space="preserve"> joonis (M 1:500)</w:t>
      </w:r>
      <w:r w:rsidRPr="00BE146D">
        <w:rPr>
          <w:rFonts w:cs="Arial"/>
          <w:iCs/>
          <w:sz w:val="22"/>
          <w:szCs w:val="22"/>
        </w:rPr>
        <w:t xml:space="preserve">, haljastuse </w:t>
      </w:r>
      <w:r w:rsidR="003C54D1">
        <w:rPr>
          <w:rFonts w:cs="Arial"/>
          <w:iCs/>
          <w:sz w:val="22"/>
          <w:szCs w:val="22"/>
        </w:rPr>
        <w:t xml:space="preserve"> joonis </w:t>
      </w:r>
      <w:r w:rsidRPr="00BE146D">
        <w:rPr>
          <w:rFonts w:cs="Arial"/>
          <w:iCs/>
          <w:sz w:val="22"/>
          <w:szCs w:val="22"/>
        </w:rPr>
        <w:t xml:space="preserve">(M 1 : </w:t>
      </w:r>
      <w:r w:rsidR="003C54D1">
        <w:rPr>
          <w:rFonts w:cs="Arial"/>
          <w:iCs/>
          <w:sz w:val="22"/>
          <w:szCs w:val="22"/>
        </w:rPr>
        <w:t>5</w:t>
      </w:r>
      <w:r w:rsidRPr="00BE146D">
        <w:rPr>
          <w:rFonts w:cs="Arial"/>
          <w:iCs/>
          <w:sz w:val="22"/>
          <w:szCs w:val="22"/>
        </w:rPr>
        <w:t>00)</w:t>
      </w:r>
      <w:r w:rsidR="009E0C10">
        <w:rPr>
          <w:rFonts w:cs="Arial"/>
          <w:iCs/>
          <w:sz w:val="22"/>
          <w:szCs w:val="22"/>
        </w:rPr>
        <w:t>, liiklusjoonis (M</w:t>
      </w:r>
      <w:r w:rsidR="007101D6">
        <w:rPr>
          <w:rFonts w:cs="Arial"/>
          <w:iCs/>
          <w:sz w:val="22"/>
          <w:szCs w:val="22"/>
        </w:rPr>
        <w:t xml:space="preserve"> 1:500)</w:t>
      </w:r>
      <w:r w:rsidRPr="00BE146D">
        <w:rPr>
          <w:rFonts w:cs="Arial"/>
          <w:iCs/>
          <w:sz w:val="22"/>
          <w:szCs w:val="22"/>
        </w:rPr>
        <w:t xml:space="preserve"> ja planeeringulahendust illustreerivad </w:t>
      </w:r>
      <w:r w:rsidR="007101D6">
        <w:rPr>
          <w:rFonts w:cs="Arial"/>
          <w:iCs/>
          <w:sz w:val="22"/>
          <w:szCs w:val="22"/>
        </w:rPr>
        <w:t>3D vaated</w:t>
      </w:r>
      <w:r w:rsidRPr="00BE146D">
        <w:rPr>
          <w:rFonts w:cs="Arial"/>
          <w:iCs/>
          <w:sz w:val="22"/>
          <w:szCs w:val="22"/>
        </w:rPr>
        <w:t>.</w:t>
      </w:r>
    </w:p>
    <w:p w14:paraId="238FE1C1" w14:textId="60E2CCE6" w:rsidR="00EA2CCE" w:rsidRPr="00EA2CCE" w:rsidRDefault="00EA2CCE" w:rsidP="00EA2CCE">
      <w:pPr>
        <w:pStyle w:val="Loendilik"/>
        <w:numPr>
          <w:ilvl w:val="0"/>
          <w:numId w:val="12"/>
        </w:numPr>
        <w:jc w:val="both"/>
        <w:rPr>
          <w:rFonts w:cs="Arial"/>
          <w:iCs/>
          <w:sz w:val="22"/>
          <w:szCs w:val="22"/>
        </w:rPr>
      </w:pPr>
      <w:r w:rsidRPr="00EA2CCE">
        <w:rPr>
          <w:rFonts w:cs="Arial"/>
          <w:iCs/>
          <w:sz w:val="22"/>
          <w:szCs w:val="22"/>
        </w:rPr>
        <w:t>Detailplaneeringus esitada graafiliselt ja kirjeldada seletuskirja eraldi peatükis võrdlev analüüs lähteolukorra ja detailplaneeringu lahenduse vastavuse kohta asjakohaste üldplaneeringutega ja Harju maakonnaplaneeringuga ning seletuskirjas esitada põhjendused üldplaneeringu muutmise vajaduse kohta.</w:t>
      </w:r>
    </w:p>
    <w:p w14:paraId="239ED575" w14:textId="7BDF0229" w:rsidR="006C5FDF" w:rsidRPr="009476F8" w:rsidRDefault="00EA1F04" w:rsidP="009476F8">
      <w:pPr>
        <w:pStyle w:val="Loendilik"/>
        <w:numPr>
          <w:ilvl w:val="0"/>
          <w:numId w:val="12"/>
        </w:numPr>
        <w:spacing w:after="240" w:line="276" w:lineRule="auto"/>
        <w:jc w:val="both"/>
        <w:rPr>
          <w:rFonts w:cs="Arial"/>
          <w:iCs/>
          <w:sz w:val="22"/>
          <w:szCs w:val="22"/>
        </w:rPr>
      </w:pPr>
      <w:r w:rsidRPr="00EA1F04">
        <w:rPr>
          <w:rFonts w:cs="Arial"/>
          <w:iCs/>
          <w:sz w:val="22"/>
          <w:szCs w:val="22"/>
        </w:rPr>
        <w:t>Detailplaneering esitada vastuvõtmiseks ühes eksemplaris paberkandjal ja digitaalselt (jooniste vormistus nõutav formaadis *.</w:t>
      </w:r>
      <w:proofErr w:type="spellStart"/>
      <w:r w:rsidRPr="00EA1F04">
        <w:rPr>
          <w:rFonts w:cs="Arial"/>
          <w:iCs/>
          <w:sz w:val="22"/>
          <w:szCs w:val="22"/>
        </w:rPr>
        <w:t>dwg</w:t>
      </w:r>
      <w:proofErr w:type="spellEnd"/>
      <w:r w:rsidRPr="00EA1F04">
        <w:rPr>
          <w:rFonts w:cs="Arial"/>
          <w:iCs/>
          <w:sz w:val="22"/>
          <w:szCs w:val="22"/>
        </w:rPr>
        <w:t xml:space="preserve"> või *.</w:t>
      </w:r>
      <w:proofErr w:type="spellStart"/>
      <w:r w:rsidRPr="00EA1F04">
        <w:rPr>
          <w:rFonts w:cs="Arial"/>
          <w:iCs/>
          <w:sz w:val="22"/>
          <w:szCs w:val="22"/>
        </w:rPr>
        <w:t>dgn</w:t>
      </w:r>
      <w:proofErr w:type="spellEnd"/>
      <w:r w:rsidRPr="00EA1F04">
        <w:rPr>
          <w:rFonts w:cs="Arial"/>
          <w:iCs/>
          <w:sz w:val="22"/>
          <w:szCs w:val="22"/>
        </w:rPr>
        <w:t>, avalikustamiseks *.</w:t>
      </w:r>
      <w:proofErr w:type="spellStart"/>
      <w:r w:rsidRPr="00EA1F04">
        <w:rPr>
          <w:rFonts w:cs="Arial"/>
          <w:iCs/>
          <w:sz w:val="22"/>
          <w:szCs w:val="22"/>
        </w:rPr>
        <w:t>pdf</w:t>
      </w:r>
      <w:proofErr w:type="spellEnd"/>
      <w:r w:rsidRPr="00EA1F04">
        <w:rPr>
          <w:rFonts w:cs="Arial"/>
          <w:iCs/>
          <w:sz w:val="22"/>
          <w:szCs w:val="22"/>
        </w:rPr>
        <w:t xml:space="preserve">). </w:t>
      </w:r>
      <w:r w:rsidRPr="000946EC">
        <w:rPr>
          <w:rFonts w:cs="Arial"/>
          <w:iCs/>
          <w:sz w:val="22"/>
          <w:szCs w:val="22"/>
        </w:rPr>
        <w:t>Detailplaneering esitada kehtestamiseks ühes eksemplaris paberkandjal ja üleriigilisse planeeringute andmekogusse (PLANK) esitamiseks digitaalselt.</w:t>
      </w:r>
    </w:p>
    <w:p w14:paraId="18929319" w14:textId="77777777" w:rsidR="006C5FDF" w:rsidRPr="000946EC" w:rsidRDefault="006C5FDF" w:rsidP="00D4218E">
      <w:pPr>
        <w:pStyle w:val="Loendilik"/>
        <w:numPr>
          <w:ilvl w:val="0"/>
          <w:numId w:val="12"/>
        </w:numPr>
        <w:spacing w:after="120" w:line="276" w:lineRule="auto"/>
        <w:jc w:val="both"/>
        <w:rPr>
          <w:rFonts w:cs="Arial"/>
          <w:iCs/>
          <w:sz w:val="22"/>
          <w:szCs w:val="22"/>
        </w:rPr>
      </w:pPr>
      <w:r w:rsidRPr="000946EC">
        <w:rPr>
          <w:rFonts w:cs="Arial"/>
          <w:iCs/>
          <w:sz w:val="22"/>
          <w:szCs w:val="22"/>
        </w:rPr>
        <w:t>PLANK riiklikku andmekogusse esitamisel lähtuda täiendavalt järgnevatest nõuetest:</w:t>
      </w:r>
    </w:p>
    <w:p w14:paraId="770C5AB9" w14:textId="30016E08" w:rsidR="00277B93" w:rsidRPr="000946EC" w:rsidRDefault="006C5FDF" w:rsidP="00277B93">
      <w:pPr>
        <w:pStyle w:val="Loendilik"/>
        <w:numPr>
          <w:ilvl w:val="0"/>
          <w:numId w:val="14"/>
        </w:numPr>
        <w:spacing w:line="276" w:lineRule="auto"/>
        <w:jc w:val="both"/>
        <w:rPr>
          <w:rFonts w:cs="Arial"/>
          <w:iCs/>
          <w:sz w:val="22"/>
          <w:szCs w:val="22"/>
        </w:rPr>
      </w:pPr>
      <w:r w:rsidRPr="000946EC">
        <w:rPr>
          <w:rFonts w:cs="Arial"/>
          <w:iCs/>
          <w:sz w:val="22"/>
          <w:szCs w:val="22"/>
        </w:rPr>
        <w:t>Vallale üle</w:t>
      </w:r>
      <w:r w:rsidR="005F466A" w:rsidRPr="000946EC">
        <w:rPr>
          <w:rFonts w:cs="Arial"/>
          <w:iCs/>
          <w:sz w:val="22"/>
          <w:szCs w:val="22"/>
        </w:rPr>
        <w:t xml:space="preserve"> </w:t>
      </w:r>
      <w:r w:rsidRPr="000946EC">
        <w:rPr>
          <w:rFonts w:cs="Arial"/>
          <w:iCs/>
          <w:sz w:val="22"/>
          <w:szCs w:val="22"/>
        </w:rPr>
        <w:t>antava/sundvõõrandatava krundi (kruntide) moodustamisel märkida üleantav/võõrandatav krunt eraldi tingimusega. Ilma ehitusõiguseta ja/või teise krundiga liidetav krunt (juhul kui see on planeeritud) tuleb samuti eraldi tingimusena ära märkida. Krundi juurde peab olema märgitud sihtotstarve.</w:t>
      </w:r>
    </w:p>
    <w:p w14:paraId="11F38B40" w14:textId="77777777" w:rsidR="00277B93" w:rsidRPr="000946EC" w:rsidRDefault="006C5FDF" w:rsidP="00277B93">
      <w:pPr>
        <w:pStyle w:val="Loendilik"/>
        <w:numPr>
          <w:ilvl w:val="0"/>
          <w:numId w:val="14"/>
        </w:numPr>
        <w:spacing w:line="276" w:lineRule="auto"/>
        <w:jc w:val="both"/>
        <w:rPr>
          <w:rFonts w:cs="Arial"/>
          <w:iCs/>
          <w:sz w:val="22"/>
          <w:szCs w:val="22"/>
        </w:rPr>
      </w:pPr>
      <w:r w:rsidRPr="000946EC">
        <w:rPr>
          <w:rFonts w:cs="Arial"/>
          <w:iCs/>
          <w:sz w:val="22"/>
          <w:szCs w:val="22"/>
        </w:rPr>
        <w:t>Kui hoonestusala on põhihoonele ja abihoonele määratud erinev, siis tuleb nii kirjutada ja väljad õigesti täita.</w:t>
      </w:r>
    </w:p>
    <w:p w14:paraId="0C371346" w14:textId="77777777" w:rsidR="00277B93" w:rsidRPr="000946EC" w:rsidRDefault="006C5FDF" w:rsidP="00277B93">
      <w:pPr>
        <w:pStyle w:val="Loendilik"/>
        <w:numPr>
          <w:ilvl w:val="0"/>
          <w:numId w:val="14"/>
        </w:numPr>
        <w:spacing w:line="276" w:lineRule="auto"/>
        <w:jc w:val="both"/>
        <w:rPr>
          <w:rFonts w:cs="Arial"/>
          <w:iCs/>
          <w:sz w:val="22"/>
          <w:szCs w:val="22"/>
        </w:rPr>
      </w:pPr>
      <w:r w:rsidRPr="000946EC">
        <w:rPr>
          <w:rFonts w:cs="Arial"/>
          <w:iCs/>
          <w:sz w:val="22"/>
          <w:szCs w:val="22"/>
        </w:rPr>
        <w:t>Hoonestuskõrguse märkimisel esitada nii kõrgus maapinnast kui ka absoluutkõrgus.</w:t>
      </w:r>
      <w:bookmarkStart w:id="0" w:name="_Hlk148631764"/>
    </w:p>
    <w:p w14:paraId="67225922" w14:textId="77777777" w:rsidR="00277B93" w:rsidRPr="000946EC" w:rsidRDefault="006C5FDF" w:rsidP="00277B93">
      <w:pPr>
        <w:pStyle w:val="Loendilik"/>
        <w:numPr>
          <w:ilvl w:val="0"/>
          <w:numId w:val="14"/>
        </w:numPr>
        <w:spacing w:line="276" w:lineRule="auto"/>
        <w:jc w:val="both"/>
        <w:rPr>
          <w:rFonts w:cs="Arial"/>
          <w:iCs/>
          <w:sz w:val="22"/>
          <w:szCs w:val="22"/>
        </w:rPr>
      </w:pPr>
      <w:r w:rsidRPr="000946EC">
        <w:rPr>
          <w:rFonts w:cs="Arial"/>
          <w:iCs/>
          <w:sz w:val="22"/>
          <w:szCs w:val="22"/>
        </w:rPr>
        <w:t>Lisaks kohustuslikele kihtidele tuleb teha servituudivajaduse kiht ning juurdepääsu kiht tuleb teha juhul, kui sellest sõltub aadressi määramine.</w:t>
      </w:r>
    </w:p>
    <w:p w14:paraId="1A7D955B" w14:textId="77777777" w:rsidR="000946EC" w:rsidRPr="000946EC" w:rsidRDefault="006C5FDF" w:rsidP="00277B93">
      <w:pPr>
        <w:pStyle w:val="Loendilik"/>
        <w:numPr>
          <w:ilvl w:val="0"/>
          <w:numId w:val="14"/>
        </w:numPr>
        <w:spacing w:line="276" w:lineRule="auto"/>
        <w:jc w:val="both"/>
        <w:rPr>
          <w:rFonts w:cs="Arial"/>
          <w:iCs/>
          <w:sz w:val="22"/>
          <w:szCs w:val="22"/>
        </w:rPr>
      </w:pPr>
      <w:r w:rsidRPr="000946EC">
        <w:rPr>
          <w:rFonts w:cs="Arial"/>
          <w:iCs/>
          <w:sz w:val="22"/>
          <w:szCs w:val="22"/>
        </w:rPr>
        <w:t>Kõikidest joonistest tuleb esitada ka PDF-vormingus fail ja vormistus peab olema põhja-lõuna suunaline (s.t õigetpidi).</w:t>
      </w:r>
    </w:p>
    <w:p w14:paraId="1CBEC0A1" w14:textId="77777777" w:rsidR="000946EC" w:rsidRPr="000946EC" w:rsidRDefault="006C5FDF" w:rsidP="000946EC">
      <w:pPr>
        <w:pStyle w:val="Loendilik"/>
        <w:numPr>
          <w:ilvl w:val="0"/>
          <w:numId w:val="14"/>
        </w:numPr>
        <w:spacing w:line="276" w:lineRule="auto"/>
        <w:jc w:val="both"/>
        <w:rPr>
          <w:rFonts w:cs="Arial"/>
          <w:iCs/>
          <w:sz w:val="22"/>
          <w:szCs w:val="22"/>
        </w:rPr>
      </w:pPr>
      <w:r w:rsidRPr="000946EC">
        <w:rPr>
          <w:rFonts w:cs="Arial"/>
          <w:iCs/>
          <w:sz w:val="22"/>
          <w:szCs w:val="22"/>
        </w:rPr>
        <w:t>Dokumentidest on kohustuslik esitada kooskõlastuste koondtabel, seletuskiri peab olema koos tiitellehega.</w:t>
      </w:r>
    </w:p>
    <w:p w14:paraId="27B60A62" w14:textId="5EE89C3D" w:rsidR="006C5FDF" w:rsidRPr="000946EC" w:rsidRDefault="006C5FDF" w:rsidP="000946EC">
      <w:pPr>
        <w:pStyle w:val="Loendilik"/>
        <w:numPr>
          <w:ilvl w:val="0"/>
          <w:numId w:val="14"/>
        </w:numPr>
        <w:spacing w:line="276" w:lineRule="auto"/>
        <w:jc w:val="both"/>
        <w:rPr>
          <w:rFonts w:cs="Arial"/>
          <w:iCs/>
          <w:sz w:val="22"/>
          <w:szCs w:val="22"/>
        </w:rPr>
      </w:pPr>
      <w:r w:rsidRPr="000946EC">
        <w:rPr>
          <w:rFonts w:cs="Arial"/>
          <w:iCs/>
          <w:sz w:val="22"/>
          <w:szCs w:val="22"/>
        </w:rPr>
        <w:t xml:space="preserve">Kõik, mis detailplaneeringu kehtestamise ajal on käsitletav lisadena, tuleb </w:t>
      </w:r>
      <w:proofErr w:type="spellStart"/>
      <w:r w:rsidRPr="000946EC">
        <w:rPr>
          <w:rFonts w:cs="Arial"/>
          <w:iCs/>
          <w:sz w:val="22"/>
          <w:szCs w:val="22"/>
        </w:rPr>
        <w:t>PLANK-i</w:t>
      </w:r>
      <w:proofErr w:type="spellEnd"/>
      <w:r w:rsidRPr="000946EC">
        <w:rPr>
          <w:rFonts w:cs="Arial"/>
          <w:iCs/>
          <w:sz w:val="22"/>
          <w:szCs w:val="22"/>
        </w:rPr>
        <w:t xml:space="preserve"> ka lisadena kanda (</w:t>
      </w:r>
      <w:proofErr w:type="spellStart"/>
      <w:r w:rsidRPr="000946EC">
        <w:rPr>
          <w:rFonts w:cs="Arial"/>
          <w:iCs/>
          <w:sz w:val="22"/>
          <w:szCs w:val="22"/>
        </w:rPr>
        <w:t>PLANK-i</w:t>
      </w:r>
      <w:proofErr w:type="spellEnd"/>
      <w:r w:rsidRPr="000946EC">
        <w:rPr>
          <w:rFonts w:cs="Arial"/>
          <w:iCs/>
          <w:sz w:val="22"/>
          <w:szCs w:val="22"/>
        </w:rPr>
        <w:t xml:space="preserve"> kannab kohalik omavalitsus (KOV), kuid lisad, uuringud jm asjakohased materjalid edastab </w:t>
      </w:r>
      <w:proofErr w:type="spellStart"/>
      <w:r w:rsidRPr="000946EC">
        <w:rPr>
          <w:rFonts w:cs="Arial"/>
          <w:iCs/>
          <w:sz w:val="22"/>
          <w:szCs w:val="22"/>
        </w:rPr>
        <w:t>KOV-le</w:t>
      </w:r>
      <w:proofErr w:type="spellEnd"/>
      <w:r w:rsidRPr="000946EC">
        <w:rPr>
          <w:rFonts w:cs="Arial"/>
          <w:iCs/>
          <w:sz w:val="22"/>
          <w:szCs w:val="22"/>
        </w:rPr>
        <w:t xml:space="preserve"> detailplaneeringu koostaja).</w:t>
      </w:r>
    </w:p>
    <w:bookmarkEnd w:id="0"/>
    <w:p w14:paraId="0AA62B3C" w14:textId="77777777" w:rsidR="005F466A" w:rsidRDefault="005F466A" w:rsidP="006C5FDF">
      <w:pPr>
        <w:pStyle w:val="Loendilik"/>
        <w:spacing w:after="120" w:line="276" w:lineRule="auto"/>
        <w:ind w:left="0"/>
        <w:jc w:val="both"/>
        <w:rPr>
          <w:rFonts w:cs="Arial"/>
          <w:iCs/>
          <w:sz w:val="22"/>
          <w:szCs w:val="22"/>
        </w:rPr>
      </w:pPr>
    </w:p>
    <w:p w14:paraId="125FEFC3" w14:textId="77777777" w:rsidR="006C5FDF" w:rsidRPr="00772B8A" w:rsidRDefault="006C5FDF" w:rsidP="006C5FDF">
      <w:pPr>
        <w:spacing w:after="120" w:line="276" w:lineRule="auto"/>
        <w:jc w:val="both"/>
        <w:rPr>
          <w:rFonts w:cs="Arial"/>
          <w:iCs/>
          <w:szCs w:val="22"/>
          <w:u w:val="single"/>
        </w:rPr>
      </w:pPr>
      <w:r w:rsidRPr="00772B8A">
        <w:rPr>
          <w:rFonts w:cs="Arial"/>
          <w:iCs/>
          <w:szCs w:val="22"/>
          <w:u w:val="single"/>
        </w:rPr>
        <w:t>Detailplaneering kooskõlastada järgmiste riigiasutustega:</w:t>
      </w:r>
    </w:p>
    <w:p w14:paraId="057DCB28" w14:textId="30BFC7F5" w:rsidR="006C5FDF" w:rsidRPr="0049516F" w:rsidRDefault="006C5FDF" w:rsidP="00061EE3">
      <w:pPr>
        <w:pStyle w:val="Loendilik"/>
        <w:numPr>
          <w:ilvl w:val="0"/>
          <w:numId w:val="11"/>
        </w:numPr>
        <w:spacing w:after="120" w:line="276" w:lineRule="auto"/>
        <w:ind w:firstLine="66"/>
        <w:jc w:val="both"/>
        <w:rPr>
          <w:rFonts w:cs="Arial"/>
          <w:iCs/>
          <w:sz w:val="22"/>
          <w:szCs w:val="22"/>
        </w:rPr>
      </w:pPr>
      <w:r w:rsidRPr="0049516F">
        <w:rPr>
          <w:rFonts w:cs="Arial"/>
          <w:iCs/>
          <w:sz w:val="22"/>
          <w:szCs w:val="22"/>
        </w:rPr>
        <w:t xml:space="preserve">Päästeamet Põhja </w:t>
      </w:r>
      <w:r w:rsidR="006A3572" w:rsidRPr="0049516F">
        <w:rPr>
          <w:rFonts w:cs="Arial"/>
          <w:iCs/>
          <w:sz w:val="22"/>
          <w:szCs w:val="22"/>
        </w:rPr>
        <w:t>p</w:t>
      </w:r>
      <w:r w:rsidRPr="0049516F">
        <w:rPr>
          <w:rFonts w:cs="Arial"/>
          <w:iCs/>
          <w:sz w:val="22"/>
          <w:szCs w:val="22"/>
        </w:rPr>
        <w:t>äästekeskus</w:t>
      </w:r>
    </w:p>
    <w:p w14:paraId="2F452400" w14:textId="77777777" w:rsidR="003B2DD7" w:rsidRPr="00772B8A" w:rsidRDefault="003B2DD7" w:rsidP="003B2DD7">
      <w:pPr>
        <w:pStyle w:val="Preambul"/>
        <w:rPr>
          <w:b/>
          <w:bCs/>
        </w:rPr>
      </w:pPr>
      <w:r w:rsidRPr="00772B8A">
        <w:rPr>
          <w:b/>
          <w:bCs/>
        </w:rPr>
        <w:t>3.</w:t>
      </w:r>
      <w:r w:rsidRPr="00772B8A">
        <w:rPr>
          <w:b/>
          <w:bCs/>
        </w:rPr>
        <w:tab/>
        <w:t>Detailplaneeringu keskkonnamõju strateegilise hindamise eelhinnang:</w:t>
      </w:r>
    </w:p>
    <w:p w14:paraId="0A82D4AB" w14:textId="2CF08122" w:rsidR="003B2DD7" w:rsidRPr="005606B4" w:rsidRDefault="003B2DD7" w:rsidP="003B2DD7">
      <w:pPr>
        <w:pStyle w:val="Preambul"/>
        <w:jc w:val="both"/>
      </w:pPr>
      <w:r w:rsidRPr="005606B4">
        <w:t xml:space="preserve">PlanS § 142 nimetatud detailplaneeringu koostamisel tuleb anda eelhinnang ja kaaluda keskkonnamõju strateegilise hindamise (KSH) koostamise vajalikkust, lähtudes keskkonnamõju hindamise ja keskkonnajuhtimissüsteemi seaduse (edaspidi KeHJS) § 33 lõigetes 4 ja 5 sätestatud kriteeriumidest ning § 33 lõike 6 kohaste asjaomaste asutuste seisukohtadest. KeHJS § 33 lõike 2 punktide 1 ja 3 kohaselt tuleb keskkonnamõju strateegilise hindamise vajalikkust kaaluda ja anda selle kohta eelhinnang, kui KeHJS § 33 lõikes 1 nimetatud strateegilises planeerimisdokumendis tehakse muudatusi ja kui koostatakse detailplaneering PlanS § 142 lõike 1 punktides 1-3 sätestatud juhul. </w:t>
      </w:r>
    </w:p>
    <w:p w14:paraId="58254E3B" w14:textId="63040995" w:rsidR="003B2DD7" w:rsidRPr="005606B4" w:rsidRDefault="003B2DD7" w:rsidP="003B2DD7">
      <w:pPr>
        <w:pStyle w:val="Preambul"/>
        <w:jc w:val="both"/>
      </w:pPr>
      <w:r w:rsidRPr="005606B4">
        <w:t xml:space="preserve">KSH kaalumisel on lähtutud KeHJS § 33 lõigetes 3 – 5 sätestatud kriteeriumidest ning asjaomaste asutuste seisukohtadest. </w:t>
      </w:r>
      <w:r w:rsidR="008D6713" w:rsidRPr="005606B4">
        <w:t xml:space="preserve">Antud juhul koostati strateegilisele planeerimisdokumendile KSH eelhinnang ja küsiti seisukohta Keskkonnaametilt ja Terviseametilt. </w:t>
      </w:r>
      <w:r w:rsidR="00A076FA" w:rsidRPr="005606B4">
        <w:t>KSH eelhinnangu on koostanud LEMMA OÜ</w:t>
      </w:r>
      <w:r w:rsidR="0005634E" w:rsidRPr="005606B4">
        <w:t xml:space="preserve"> mais 2024. Töö vastutavaks koosajaks oli </w:t>
      </w:r>
      <w:r w:rsidR="00493A29" w:rsidRPr="005606B4">
        <w:t xml:space="preserve">keskkonnakonsultant </w:t>
      </w:r>
      <w:r w:rsidR="0005634E" w:rsidRPr="005606B4">
        <w:t>Mihkel Vaarik</w:t>
      </w:r>
      <w:r w:rsidR="008D6713" w:rsidRPr="005606B4">
        <w:t xml:space="preserve">. </w:t>
      </w:r>
      <w:r w:rsidRPr="005606B4">
        <w:t xml:space="preserve">KSH eelhinnangu kohaselt ei ole keskkonnamõju strateegilise hindamise läbiviimine vajalik alljärgnevatel põhjustel: </w:t>
      </w:r>
    </w:p>
    <w:p w14:paraId="067901D9" w14:textId="545BFDEC" w:rsidR="0099221A" w:rsidRPr="005606B4" w:rsidRDefault="003B2DD7" w:rsidP="003B2DD7">
      <w:pPr>
        <w:pStyle w:val="Preambul"/>
        <w:jc w:val="both"/>
      </w:pPr>
      <w:r w:rsidRPr="005606B4">
        <w:t xml:space="preserve">1. </w:t>
      </w:r>
      <w:r w:rsidR="0099221A" w:rsidRPr="005606B4">
        <w:t>Detailplaneeringu realiseerimisega kaasnevana ei saa eeldada tegevusi, millega kaasneks keskkonnaseisundi olulist kahjustumist;</w:t>
      </w:r>
    </w:p>
    <w:p w14:paraId="7652F36B" w14:textId="40866BC3" w:rsidR="001B7A14" w:rsidRPr="005606B4" w:rsidRDefault="003B2DD7" w:rsidP="003B2DD7">
      <w:pPr>
        <w:pStyle w:val="Preambul"/>
        <w:jc w:val="both"/>
      </w:pPr>
      <w:r w:rsidRPr="005606B4">
        <w:t xml:space="preserve">2. </w:t>
      </w:r>
      <w:r w:rsidR="001B7A14" w:rsidRPr="005606B4">
        <w:t>Lähtudes planeeringuala ja selle lähiümbruse keskkonnatingimustest ja maakasutusest, ei ole ette näha DP realiseerimisel eskiisiga kavandatud mahus antud asukohas muud olulist negatiivset keskkonnamõju;</w:t>
      </w:r>
    </w:p>
    <w:p w14:paraId="4BD0C20C" w14:textId="75EC8F49" w:rsidR="001B7A14" w:rsidRPr="005606B4" w:rsidRDefault="003B2DD7" w:rsidP="003B2DD7">
      <w:pPr>
        <w:pStyle w:val="Preambul"/>
        <w:jc w:val="both"/>
      </w:pPr>
      <w:r w:rsidRPr="005606B4">
        <w:t xml:space="preserve">3. </w:t>
      </w:r>
      <w:r w:rsidR="00477A05" w:rsidRPr="005606B4">
        <w:t>Planeeringualal ja lähipiirkonnas ei paikne Natura 2000 võrgustiku alasid ja kaitsealasid;</w:t>
      </w:r>
    </w:p>
    <w:p w14:paraId="69F51A05" w14:textId="1FBAA974" w:rsidR="00AC3B90" w:rsidRPr="005606B4" w:rsidRDefault="003B2DD7" w:rsidP="003B2DD7">
      <w:pPr>
        <w:pStyle w:val="Preambul"/>
        <w:jc w:val="both"/>
      </w:pPr>
      <w:r w:rsidRPr="005606B4">
        <w:t xml:space="preserve">4. </w:t>
      </w:r>
      <w:r w:rsidR="00AC3B90" w:rsidRPr="005606B4">
        <w:t>Detailplaneeringuga kavandatav tegevus ei kahjusta eeldatavalt kultuuripärandit, inimese tervist, heaolu ega vara. Planeeritava tegevusega kaasneb piirkonna liikluskoormuse ja mürataseme mõõdukas suurenemine, kuid see ei too eeldatavalt kaasa ülenormatiivseid tasemeid, mis tingiksid KSH algatamise vajaduse;</w:t>
      </w:r>
    </w:p>
    <w:p w14:paraId="4CAA5783" w14:textId="6D56625B" w:rsidR="001832D6" w:rsidRPr="005606B4" w:rsidRDefault="003B2DD7" w:rsidP="003B2DD7">
      <w:pPr>
        <w:pStyle w:val="Preambul"/>
        <w:jc w:val="both"/>
      </w:pPr>
      <w:r w:rsidRPr="005606B4">
        <w:t xml:space="preserve">5. </w:t>
      </w:r>
      <w:r w:rsidR="001832D6" w:rsidRPr="005606B4">
        <w:t>Detailplaneeringu alal ei ole tuvastatud keskkonda saastavaid objekte ega jääkreostust, mistõttu ei ole eeldada olulist pinnase või vee reostust, mis seaks piiranguid kavandatavale maakasutusele või majandustegevusele;</w:t>
      </w:r>
    </w:p>
    <w:p w14:paraId="727DF04F" w14:textId="18C5CA1F" w:rsidR="001832D6" w:rsidRPr="005606B4" w:rsidRDefault="001832D6" w:rsidP="003B2DD7">
      <w:pPr>
        <w:pStyle w:val="Preambul"/>
        <w:jc w:val="both"/>
      </w:pPr>
      <w:r w:rsidRPr="005606B4">
        <w:t xml:space="preserve">6. Planeeritava tegevusega ei kaasne olulisel määral soojuse, kiirguse, valgusreostuse ega inimese lõhnataju ületava ebameeldiva lõhnahäiringu teket. </w:t>
      </w:r>
    </w:p>
    <w:p w14:paraId="6CBC960C" w14:textId="56BA26E3" w:rsidR="00787A17" w:rsidRPr="005606B4" w:rsidRDefault="00787A17" w:rsidP="003B2DD7">
      <w:pPr>
        <w:pStyle w:val="Preambul"/>
        <w:jc w:val="both"/>
      </w:pPr>
      <w:r w:rsidRPr="005606B4">
        <w:t xml:space="preserve">Detailplaneeringus keskkonnatingimustega arvestamine on igakülgselt võimalik planeeringumenetluse käigus vastavalt planeerimisseaduse § 126 lg 1 p 12. Samuti saab DP koosseisus vajadusel teha täpsemaid uuringuid ja anda hinnanguid. </w:t>
      </w:r>
      <w:r w:rsidR="00E61B0B" w:rsidRPr="005606B4">
        <w:t>KSH eelhinnangu ülesanne on hinnata võimalikku olulist keskkonnamõju ja ei ole otseselt hinnata hoonete ruumilist mõju ja hoonestuse keskkonda sobitumist. Antud teema lahendamine on planeeringu koostamise ülesanne.</w:t>
      </w:r>
    </w:p>
    <w:p w14:paraId="3ADD664B" w14:textId="5BA1653F" w:rsidR="00A076FA" w:rsidRPr="005606B4" w:rsidRDefault="003B2DD7" w:rsidP="003B2DD7">
      <w:pPr>
        <w:pStyle w:val="Preambul"/>
        <w:jc w:val="both"/>
      </w:pPr>
      <w:r w:rsidRPr="005606B4">
        <w:t>Keskkonnaamet</w:t>
      </w:r>
      <w:r w:rsidR="00A076FA" w:rsidRPr="005606B4">
        <w:t xml:space="preserve"> jäi …2024 kirjaga nr … seisukohale, et …..</w:t>
      </w:r>
    </w:p>
    <w:p w14:paraId="39CB2F19" w14:textId="2D18A95A" w:rsidR="00A076FA" w:rsidRPr="005606B4" w:rsidRDefault="00A076FA" w:rsidP="003B2DD7">
      <w:pPr>
        <w:pStyle w:val="Preambul"/>
        <w:jc w:val="both"/>
      </w:pPr>
      <w:r w:rsidRPr="005606B4">
        <w:lastRenderedPageBreak/>
        <w:t>Terviseamet jäi ….2024 kirjaga nr …seisukohale, et….</w:t>
      </w:r>
    </w:p>
    <w:p w14:paraId="1E70D84C" w14:textId="13C8C752" w:rsidR="003B2DD7" w:rsidRPr="00772B8A" w:rsidRDefault="00C24A98" w:rsidP="003B2DD7">
      <w:pPr>
        <w:pStyle w:val="Preambul"/>
        <w:jc w:val="both"/>
      </w:pPr>
      <w:r>
        <w:t xml:space="preserve">Arvestades, et </w:t>
      </w:r>
      <w:r w:rsidR="003B2DD7" w:rsidRPr="00772B8A">
        <w:t xml:space="preserve">detailplaneeringuga tehakse ettepanek kehtestatud üldplaneeringu põhilahenduse muutmiseks, </w:t>
      </w:r>
      <w:r w:rsidR="000A5980">
        <w:t xml:space="preserve">siis </w:t>
      </w:r>
      <w:r w:rsidR="003B2DD7" w:rsidRPr="00772B8A">
        <w:t xml:space="preserve">otsustab detailplaneeringu algatamise, vastuvõtmise ja kehtestamise Viimsi Vallavolikogu 13.12.2022 määruse nr 22 „Planeerimisalase tegevuse korraldamine Viimsi vallas“ § 3 punkti 2 ja planeerimisseaduse § 139 lg 1 kohaselt. Detailplaneeringu koostamise </w:t>
      </w:r>
      <w:r w:rsidR="008C0B2F">
        <w:t xml:space="preserve">tellija ja </w:t>
      </w:r>
      <w:r w:rsidR="003B2DD7" w:rsidRPr="00772B8A">
        <w:t>korraldaja</w:t>
      </w:r>
      <w:r w:rsidR="008C0B2F">
        <w:t xml:space="preserve"> on Viimsi vald </w:t>
      </w:r>
      <w:r w:rsidR="008C0B2F" w:rsidRPr="008C0B2F">
        <w:t>(Nelgi tee 1, Viimsi alevik, 74001, tel 602 8800)</w:t>
      </w:r>
      <w:r w:rsidR="003B2DD7" w:rsidRPr="00772B8A">
        <w:t>, detailplaneeringu koostamise finantseerija on</w:t>
      </w:r>
      <w:r w:rsidR="000A5980">
        <w:t xml:space="preserve"> </w:t>
      </w:r>
      <w:r w:rsidR="003D2B38">
        <w:t>HBN Staadion OÜ</w:t>
      </w:r>
      <w:r w:rsidR="008C0B2F">
        <w:t xml:space="preserve"> </w:t>
      </w:r>
      <w:r w:rsidR="005429EF">
        <w:t>(registrikood</w:t>
      </w:r>
      <w:r w:rsidR="00EF6F0D">
        <w:t xml:space="preserve"> 16364342</w:t>
      </w:r>
      <w:r w:rsidR="005429EF">
        <w:t xml:space="preserve">, aadress </w:t>
      </w:r>
      <w:r w:rsidR="005429EF" w:rsidRPr="005429EF">
        <w:t xml:space="preserve">Harju maakond, Viimsi vald, </w:t>
      </w:r>
      <w:r w:rsidR="00EF6F0D">
        <w:t>Pringi küla</w:t>
      </w:r>
      <w:r w:rsidR="00421B04">
        <w:t>, Mere tee 1, 10612</w:t>
      </w:r>
      <w:r w:rsidR="005429EF">
        <w:t>)</w:t>
      </w:r>
      <w:r w:rsidR="003B2DD7" w:rsidRPr="00772B8A">
        <w:t xml:space="preserve">, detailplaneeringu koostaja </w:t>
      </w:r>
      <w:r w:rsidR="005429EF" w:rsidRPr="009476F8">
        <w:rPr>
          <w:highlight w:val="lightGray"/>
        </w:rPr>
        <w:t xml:space="preserve">ei ole hetkel teada, see selgitatakse </w:t>
      </w:r>
      <w:r w:rsidR="00CF4E37" w:rsidRPr="009476F8">
        <w:rPr>
          <w:highlight w:val="lightGray"/>
        </w:rPr>
        <w:t>kohases</w:t>
      </w:r>
      <w:r w:rsidR="005429EF" w:rsidRPr="009476F8">
        <w:rPr>
          <w:highlight w:val="lightGray"/>
        </w:rPr>
        <w:t xml:space="preserve"> hankemenetluses enne detailplaneeringu algatamist </w:t>
      </w:r>
      <w:r w:rsidR="003B2DD7" w:rsidRPr="00772B8A">
        <w:t>(registrikood</w:t>
      </w:r>
      <w:r w:rsidR="005429EF">
        <w:t xml:space="preserve"> …</w:t>
      </w:r>
      <w:r w:rsidR="003B2DD7" w:rsidRPr="00772B8A">
        <w:t>,</w:t>
      </w:r>
      <w:r w:rsidR="005429EF">
        <w:t xml:space="preserve"> …tel …</w:t>
      </w:r>
      <w:r w:rsidR="003B2DD7" w:rsidRPr="00772B8A">
        <w:t>).</w:t>
      </w:r>
    </w:p>
    <w:p w14:paraId="75350C7A" w14:textId="7D1A3363" w:rsidR="00FC3619" w:rsidRPr="00772B8A" w:rsidRDefault="006A525C" w:rsidP="003B2DD7">
      <w:pPr>
        <w:pStyle w:val="Preambul"/>
        <w:jc w:val="both"/>
      </w:pPr>
      <w:r>
        <w:t>E</w:t>
      </w:r>
      <w:r w:rsidR="003B2DD7" w:rsidRPr="00772B8A">
        <w:t>eltoodu</w:t>
      </w:r>
      <w:r>
        <w:t xml:space="preserve"> alusel</w:t>
      </w:r>
      <w:r w:rsidR="003B2DD7" w:rsidRPr="00772B8A">
        <w:t xml:space="preserve"> ja juhindudes kohaliku omavalitsuse korralduse seaduse § 6 lõikest 1, planeerimisseaduse § 124  lõigetest 1, 2 ja 10, § 128 lõikest 1 ja § 142, keskkonnamõju hindamise ja keskkonnajuhtimissüsteemi seaduse § 31 punktist 1, § 33 lõike 2 punktidest 1 ja 3, § 35 lõigetest 3 ja 5</w:t>
      </w:r>
      <w:r w:rsidR="005C3422">
        <w:t xml:space="preserve"> </w:t>
      </w:r>
      <w:r w:rsidR="00705CED">
        <w:t xml:space="preserve">ja </w:t>
      </w:r>
      <w:r w:rsidR="00705CED" w:rsidRPr="00705CED">
        <w:t>Vallavolikogu maa- ja planeerimiskomisjoni ning keskkonna- ja heakorrakomisjoni seisukohtadest</w:t>
      </w:r>
      <w:r w:rsidR="000A6B04">
        <w:t xml:space="preserve"> ja lähtudes </w:t>
      </w:r>
      <w:r w:rsidR="00C82A58" w:rsidRPr="00C82A58">
        <w:t>detailplaneeringu koostamisest huvitatud isiku avaldusest:</w:t>
      </w:r>
    </w:p>
    <w:p w14:paraId="4D867CD3" w14:textId="77777777" w:rsidR="003E7842" w:rsidRPr="00772B8A" w:rsidRDefault="003E7842" w:rsidP="003E7842">
      <w:pPr>
        <w:pStyle w:val="Preambul"/>
        <w:spacing w:after="0"/>
      </w:pPr>
      <w:r w:rsidRPr="00772B8A">
        <w:t>Viimsi Vallavolikogu</w:t>
      </w:r>
    </w:p>
    <w:p w14:paraId="3B6F8CA9" w14:textId="77777777" w:rsidR="003E7842" w:rsidRPr="00772B8A" w:rsidRDefault="003E7842" w:rsidP="003E7842">
      <w:pPr>
        <w:pStyle w:val="Preambul"/>
        <w:spacing w:after="0"/>
      </w:pPr>
      <w:r w:rsidRPr="00772B8A">
        <w:t>OTSUSTAB:</w:t>
      </w:r>
    </w:p>
    <w:p w14:paraId="312BEA95" w14:textId="3464B27E" w:rsidR="005D1E01" w:rsidRDefault="00776DD8" w:rsidP="00DE2B12">
      <w:pPr>
        <w:pStyle w:val="Loetelu"/>
      </w:pPr>
      <w:r w:rsidRPr="00772B8A">
        <w:t xml:space="preserve">Algatada </w:t>
      </w:r>
      <w:r w:rsidR="00C24C86">
        <w:t xml:space="preserve">detailplaneering </w:t>
      </w:r>
      <w:r w:rsidR="00BC3FB1">
        <w:t>Haabneeme alevikus</w:t>
      </w:r>
      <w:r w:rsidR="00FF7E09">
        <w:t xml:space="preserve">, </w:t>
      </w:r>
      <w:r w:rsidR="001C2837">
        <w:t xml:space="preserve">katastriüksusel </w:t>
      </w:r>
      <w:r w:rsidR="00BC3FB1" w:rsidRPr="00BC3FB1">
        <w:t>Randvere tee 9b</w:t>
      </w:r>
      <w:r w:rsidR="001C2837">
        <w:t>,</w:t>
      </w:r>
      <w:r w:rsidR="002A3DB3">
        <w:t xml:space="preserve"> </w:t>
      </w:r>
      <w:r w:rsidR="00857029">
        <w:t xml:space="preserve">Viimsi valla mandriosa </w:t>
      </w:r>
      <w:r w:rsidR="002A3DB3" w:rsidRPr="002A3DB3">
        <w:t>üldplaneeringu</w:t>
      </w:r>
      <w:r w:rsidR="002A3DB3">
        <w:t xml:space="preserve"> koh</w:t>
      </w:r>
      <w:r w:rsidR="0069148E">
        <w:t xml:space="preserve">ase maakasutuse juhtotstarbe </w:t>
      </w:r>
      <w:r w:rsidR="002A3DB3" w:rsidRPr="002A3DB3">
        <w:t xml:space="preserve">muutmiseks </w:t>
      </w:r>
      <w:r w:rsidR="00857029">
        <w:t xml:space="preserve">üldkasutatavate </w:t>
      </w:r>
      <w:r w:rsidR="0046187A">
        <w:t>hoonete maast äri</w:t>
      </w:r>
      <w:r w:rsidR="002E1D63">
        <w:t xml:space="preserve">- ja büroohoonete </w:t>
      </w:r>
      <w:r w:rsidR="002A3DB3" w:rsidRPr="002A3DB3">
        <w:t>maaks</w:t>
      </w:r>
      <w:r w:rsidR="0069148E">
        <w:t xml:space="preserve"> ja ehitusõiguse määramiseks </w:t>
      </w:r>
      <w:r w:rsidR="0046187A">
        <w:t>ärihoonete</w:t>
      </w:r>
      <w:r w:rsidR="002E1D63">
        <w:t xml:space="preserve"> ja ühe ühiskondliku hoone </w:t>
      </w:r>
      <w:r w:rsidR="0069148E">
        <w:t>ehitamiseks</w:t>
      </w:r>
      <w:r w:rsidR="006A0FAF">
        <w:t>.</w:t>
      </w:r>
      <w:r w:rsidR="00CF0B73">
        <w:t xml:space="preserve"> </w:t>
      </w:r>
      <w:r w:rsidR="00732A80">
        <w:t>Detailplaneeringuga muudetakse üldplaneeringu teemaplaneeringu</w:t>
      </w:r>
      <w:r w:rsidR="004E08E6">
        <w:t>t</w:t>
      </w:r>
      <w:r w:rsidR="00732A80">
        <w:t xml:space="preserve"> </w:t>
      </w:r>
      <w:r w:rsidR="00E84C79">
        <w:t xml:space="preserve">„Lapsesõbralik Viimsi“, mille kohaselt </w:t>
      </w:r>
      <w:r w:rsidR="004E08E6">
        <w:t>on planeeringualal</w:t>
      </w:r>
      <w:r w:rsidR="00E817F2">
        <w:t xml:space="preserve"> </w:t>
      </w:r>
      <w:r w:rsidR="004E08E6" w:rsidRPr="004E08E6">
        <w:t>staadion ja spordihooned</w:t>
      </w:r>
      <w:r w:rsidR="00E817F2">
        <w:t>.</w:t>
      </w:r>
    </w:p>
    <w:p w14:paraId="4173F959" w14:textId="38BC7C78" w:rsidR="00DE2B12" w:rsidRPr="007F26CC" w:rsidRDefault="006B7BC7" w:rsidP="00DE2B12">
      <w:pPr>
        <w:pStyle w:val="Loetelu"/>
      </w:pPr>
      <w:r>
        <w:t>Detailplaneeringu</w:t>
      </w:r>
      <w:r w:rsidR="005D1E01">
        <w:t xml:space="preserve"> koostamisel</w:t>
      </w:r>
      <w:r>
        <w:t xml:space="preserve"> lahenda</w:t>
      </w:r>
      <w:r w:rsidR="005D1E01">
        <w:t xml:space="preserve">da </w:t>
      </w:r>
      <w:r w:rsidRPr="00421C99">
        <w:rPr>
          <w:rFonts w:cs="Arial"/>
          <w:iCs/>
          <w:szCs w:val="22"/>
        </w:rPr>
        <w:t>planeerimisseaduse § 126 lõike</w:t>
      </w:r>
      <w:r w:rsidR="005D1E01">
        <w:rPr>
          <w:rFonts w:cs="Arial"/>
          <w:iCs/>
          <w:szCs w:val="22"/>
        </w:rPr>
        <w:t>s</w:t>
      </w:r>
      <w:r w:rsidRPr="00421C99">
        <w:rPr>
          <w:rFonts w:cs="Arial"/>
          <w:iCs/>
          <w:szCs w:val="22"/>
        </w:rPr>
        <w:t xml:space="preserve"> 1 nimetatud </w:t>
      </w:r>
      <w:r w:rsidR="0076083C">
        <w:rPr>
          <w:rFonts w:cs="Arial"/>
          <w:iCs/>
          <w:szCs w:val="22"/>
        </w:rPr>
        <w:t xml:space="preserve">asjakohased </w:t>
      </w:r>
      <w:r w:rsidRPr="00421C99">
        <w:rPr>
          <w:rFonts w:cs="Arial"/>
          <w:iCs/>
          <w:szCs w:val="22"/>
        </w:rPr>
        <w:t>ülesan</w:t>
      </w:r>
      <w:r w:rsidR="008A0580">
        <w:rPr>
          <w:rFonts w:cs="Arial"/>
          <w:iCs/>
          <w:szCs w:val="22"/>
        </w:rPr>
        <w:t>ded</w:t>
      </w:r>
      <w:r w:rsidRPr="00421C99">
        <w:rPr>
          <w:rFonts w:cs="Arial"/>
          <w:iCs/>
          <w:szCs w:val="22"/>
        </w:rPr>
        <w:t>.</w:t>
      </w:r>
    </w:p>
    <w:p w14:paraId="4F2A230E" w14:textId="41480F1A" w:rsidR="007F26CC" w:rsidRDefault="007F26CC" w:rsidP="00DE2B12">
      <w:pPr>
        <w:pStyle w:val="Loetelu"/>
      </w:pPr>
      <w:r w:rsidRPr="007F26CC">
        <w:t>Kaaluda planeerimisseaduse § 126 lõige 1 punktides 1‒19 loetletud ülesannete täitmiseks avalikes huvides omandamise, sealhulgas sundvõõrandamise, või sundvalduse seadmise vajadust.</w:t>
      </w:r>
    </w:p>
    <w:p w14:paraId="1A4FFA14" w14:textId="482E2946" w:rsidR="00B8744B" w:rsidRDefault="00B8744B" w:rsidP="00DE2B12">
      <w:pPr>
        <w:pStyle w:val="Loetelu"/>
      </w:pPr>
      <w:r w:rsidRPr="00B8744B">
        <w:t>Kaasata detailplaneeringu koostamisse isikud, kelle õigusi või huve võib planeeringulahendus puudutada, sh olemasolevate ja planeeritavate tehnovõrkude valdajad ning naaberkinnisasjade omanikud</w:t>
      </w:r>
      <w:r>
        <w:t>.</w:t>
      </w:r>
    </w:p>
    <w:p w14:paraId="6F639B9D" w14:textId="1618B45F" w:rsidR="00195C81" w:rsidRDefault="008D3CA4" w:rsidP="00DE2B12">
      <w:pPr>
        <w:pStyle w:val="Loetelu"/>
      </w:pPr>
      <w:r w:rsidRPr="008D3CA4">
        <w:t>Detailplaneeringu algatamisest teavitada planeerimisseaduse § 128 lõigete 6, 7 ja 8 kohaselt</w:t>
      </w:r>
      <w:r>
        <w:t>.</w:t>
      </w:r>
    </w:p>
    <w:p w14:paraId="65888DCB" w14:textId="1475B2EB" w:rsidR="00937E3B" w:rsidRPr="0093322B" w:rsidRDefault="00937E3B" w:rsidP="00DE2B12">
      <w:pPr>
        <w:pStyle w:val="Loetelu"/>
      </w:pPr>
      <w:r w:rsidRPr="00937E3B">
        <w:t>Detailplaneeringu koostamisel viia läbi topo-geodeetiline uuring, dendroloogiline uuring</w:t>
      </w:r>
      <w:r w:rsidR="00237654">
        <w:t xml:space="preserve"> ja </w:t>
      </w:r>
      <w:r w:rsidR="00237654">
        <w:rPr>
          <w:rFonts w:cs="Arial"/>
          <w:iCs/>
          <w:szCs w:val="22"/>
        </w:rPr>
        <w:t>liiklusuuring.</w:t>
      </w:r>
    </w:p>
    <w:p w14:paraId="64D6814A" w14:textId="49EB1F45" w:rsidR="0093322B" w:rsidRPr="00772B8A" w:rsidRDefault="0093322B" w:rsidP="00DE2B12">
      <w:pPr>
        <w:pStyle w:val="Loetelu"/>
      </w:pPr>
      <w:r w:rsidRPr="0093322B">
        <w:t>Viimsi Vallavalitsusel sõlmida enne detailplaneeringu kehtestamist detailplaneeringust huvitatud isikuga PlanS § 131 kohane haldusleping detailplaneeringukohaste ja planeeringulahenduse elluviimiseks otseselt vajalike ning sellega funktsionaalselt seotud rajatiste väljaehitamise või väljaehitamisega seotud kulude täieliku või osalise kandmise kohta</w:t>
      </w:r>
      <w:r>
        <w:t>.</w:t>
      </w:r>
    </w:p>
    <w:p w14:paraId="242FF89F" w14:textId="122C534A" w:rsidR="00FF7E09" w:rsidRDefault="00480128" w:rsidP="0020677E">
      <w:pPr>
        <w:pStyle w:val="Loetelu"/>
      </w:pPr>
      <w:r>
        <w:t>Jätta algatamata</w:t>
      </w:r>
      <w:r w:rsidR="00776DD8" w:rsidRPr="00772B8A">
        <w:t xml:space="preserve"> </w:t>
      </w:r>
      <w:r w:rsidR="00E92C05" w:rsidRPr="00772B8A">
        <w:t>keskkonnamõju strateegili</w:t>
      </w:r>
      <w:r>
        <w:t>ne</w:t>
      </w:r>
      <w:r w:rsidR="00E92C05" w:rsidRPr="00772B8A">
        <w:t xml:space="preserve"> hindami</w:t>
      </w:r>
      <w:r>
        <w:t>ne</w:t>
      </w:r>
      <w:r w:rsidR="00E92C05" w:rsidRPr="00772B8A">
        <w:t xml:space="preserve"> </w:t>
      </w:r>
      <w:r w:rsidR="00F27B85">
        <w:t>Haabneeme alevikus, katastriüksuse</w:t>
      </w:r>
      <w:r w:rsidR="00336C0A">
        <w:t xml:space="preserve"> </w:t>
      </w:r>
      <w:r w:rsidR="00F27B85" w:rsidRPr="00BC3FB1">
        <w:t>Randvere tee 9b</w:t>
      </w:r>
      <w:r w:rsidR="00FF7E09" w:rsidRPr="00FF7E09">
        <w:t xml:space="preserve"> </w:t>
      </w:r>
      <w:r w:rsidR="00FF7E09">
        <w:t>detailplaneeringule.</w:t>
      </w:r>
    </w:p>
    <w:p w14:paraId="66AE93B0" w14:textId="4921791C" w:rsidR="00216491" w:rsidRPr="00772B8A" w:rsidRDefault="00851FD2" w:rsidP="0020677E">
      <w:pPr>
        <w:pStyle w:val="Loetelu"/>
      </w:pPr>
      <w:r w:rsidRPr="00772B8A">
        <w:t xml:space="preserve">Otsuse ja sellega seotud dokumentidega on võimalik tutvuda etteteatamisel Viimsi Vallavalitsuses (Nelgi tee 1, Viimsi alevik, tel. 6028 800, </w:t>
      </w:r>
      <w:hyperlink r:id="rId12" w:history="1">
        <w:r w:rsidRPr="00772B8A">
          <w:rPr>
            <w:rStyle w:val="Hperlink"/>
          </w:rPr>
          <w:t>http://www.viimsivald.ee/</w:t>
        </w:r>
      </w:hyperlink>
      <w:r w:rsidRPr="00772B8A">
        <w:t>).</w:t>
      </w:r>
    </w:p>
    <w:p w14:paraId="2817AC66" w14:textId="4FB2DE3A" w:rsidR="00851FD2" w:rsidRPr="00772B8A" w:rsidRDefault="00851FD2" w:rsidP="0020677E">
      <w:pPr>
        <w:pStyle w:val="Loetelu"/>
      </w:pPr>
      <w:r w:rsidRPr="00772B8A">
        <w:lastRenderedPageBreak/>
        <w:t>Otsus jõustub teatavakstegemisest.</w:t>
      </w:r>
    </w:p>
    <w:p w14:paraId="75E9DEC8" w14:textId="77777777" w:rsidR="006116AA" w:rsidRPr="00772B8A" w:rsidRDefault="004D6CF6" w:rsidP="00FD5839">
      <w:pPr>
        <w:pStyle w:val="Allkirjastatuddigit"/>
        <w:tabs>
          <w:tab w:val="left" w:pos="5103"/>
        </w:tabs>
      </w:pPr>
      <w:r w:rsidRPr="00772B8A">
        <w:t>(allkirjastatud digitaalselt</w:t>
      </w:r>
      <w:r w:rsidR="00D8581C" w:rsidRPr="00772B8A">
        <w:t>)</w:t>
      </w:r>
    </w:p>
    <w:p w14:paraId="2814A275" w14:textId="3B0BCF8E" w:rsidR="004D6CF6" w:rsidRPr="00772B8A" w:rsidRDefault="00851FD2" w:rsidP="00FD5839">
      <w:pPr>
        <w:pStyle w:val="Allkirjastajanimi"/>
        <w:tabs>
          <w:tab w:val="left" w:pos="5103"/>
        </w:tabs>
      </w:pPr>
      <w:proofErr w:type="spellStart"/>
      <w:r w:rsidRPr="00772B8A">
        <w:t>Atso</w:t>
      </w:r>
      <w:proofErr w:type="spellEnd"/>
      <w:r w:rsidRPr="00772B8A">
        <w:t xml:space="preserve"> Matsalu</w:t>
      </w:r>
    </w:p>
    <w:p w14:paraId="3AA92976" w14:textId="35CCECA2" w:rsidR="004D6CF6" w:rsidRPr="00772B8A" w:rsidRDefault="00851FD2" w:rsidP="00FD5839">
      <w:pPr>
        <w:pStyle w:val="Allkirjastajanimi"/>
        <w:tabs>
          <w:tab w:val="left" w:pos="5103"/>
        </w:tabs>
      </w:pPr>
      <w:r w:rsidRPr="00772B8A">
        <w:t>Volikogu esimees</w:t>
      </w:r>
    </w:p>
    <w:p w14:paraId="06A86E3C" w14:textId="6AF2239D" w:rsidR="003E7842" w:rsidRPr="00772B8A" w:rsidRDefault="003E7842" w:rsidP="003E7842">
      <w:pPr>
        <w:pStyle w:val="Allkirjastatuddigit"/>
        <w:spacing w:after="0"/>
      </w:pPr>
      <w:r w:rsidRPr="00772B8A">
        <w:t xml:space="preserve">Eelnõu esitaja: </w:t>
      </w:r>
      <w:r w:rsidR="00010E13" w:rsidRPr="00772B8A">
        <w:t>Viimsi Vallavalitsus</w:t>
      </w:r>
    </w:p>
    <w:p w14:paraId="0699A986" w14:textId="10870FC7" w:rsidR="003E7842" w:rsidRPr="00772B8A" w:rsidRDefault="003E7842" w:rsidP="003E7842">
      <w:pPr>
        <w:pStyle w:val="Allkirjastajanimi"/>
      </w:pPr>
      <w:r w:rsidRPr="00772B8A">
        <w:t>Eelnõu koostaja</w:t>
      </w:r>
      <w:r w:rsidR="00010E13" w:rsidRPr="00772B8A">
        <w:t>d</w:t>
      </w:r>
      <w:r w:rsidRPr="00772B8A">
        <w:t xml:space="preserve">: </w:t>
      </w:r>
      <w:r w:rsidR="00010E13" w:rsidRPr="00772B8A">
        <w:t xml:space="preserve">Anne Siitan, planeeringute </w:t>
      </w:r>
      <w:r w:rsidR="00E031E7" w:rsidRPr="00772B8A">
        <w:t>vanemspetsialist; Astrid Promet, keskkonna vanemspetsialist (KSH eelhinnang)</w:t>
      </w:r>
    </w:p>
    <w:p w14:paraId="50093639" w14:textId="77777777" w:rsidR="003E7842" w:rsidRPr="00772B8A" w:rsidRDefault="003E7842" w:rsidP="003E7842">
      <w:pPr>
        <w:pStyle w:val="Allkirjastatuddigit"/>
      </w:pPr>
      <w:r w:rsidRPr="00772B8A">
        <w:t>Kooskõlastanud:</w:t>
      </w:r>
    </w:p>
    <w:tbl>
      <w:tblPr>
        <w:tblStyle w:val="Kontuurtabel"/>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5"/>
        <w:gridCol w:w="2410"/>
        <w:gridCol w:w="2693"/>
        <w:gridCol w:w="2551"/>
      </w:tblGrid>
      <w:tr w:rsidR="005031F1" w:rsidRPr="00772B8A" w14:paraId="44031001" w14:textId="59791046" w:rsidTr="00DA6AB4">
        <w:trPr>
          <w:trHeight w:val="283"/>
        </w:trPr>
        <w:tc>
          <w:tcPr>
            <w:tcW w:w="1985" w:type="dxa"/>
            <w:vAlign w:val="center"/>
          </w:tcPr>
          <w:p w14:paraId="0C71F98F" w14:textId="150D51E4" w:rsidR="005031F1" w:rsidRPr="00772B8A" w:rsidRDefault="005031F1" w:rsidP="005031F1">
            <w:pPr>
              <w:spacing w:line="276" w:lineRule="auto"/>
              <w:rPr>
                <w:szCs w:val="22"/>
              </w:rPr>
            </w:pPr>
            <w:r w:rsidRPr="00772B8A">
              <w:rPr>
                <w:szCs w:val="22"/>
              </w:rPr>
              <w:t>Alar Mik</w:t>
            </w:r>
          </w:p>
        </w:tc>
        <w:tc>
          <w:tcPr>
            <w:tcW w:w="2410" w:type="dxa"/>
            <w:vAlign w:val="center"/>
          </w:tcPr>
          <w:p w14:paraId="0B7F960E" w14:textId="0A0B20C5" w:rsidR="005031F1" w:rsidRPr="00772B8A" w:rsidRDefault="005031F1" w:rsidP="005031F1">
            <w:pPr>
              <w:spacing w:line="276" w:lineRule="auto"/>
              <w:rPr>
                <w:szCs w:val="22"/>
              </w:rPr>
            </w:pPr>
            <w:r w:rsidRPr="00772B8A">
              <w:rPr>
                <w:szCs w:val="22"/>
              </w:rPr>
              <w:t>Merit Renlund</w:t>
            </w:r>
          </w:p>
        </w:tc>
        <w:tc>
          <w:tcPr>
            <w:tcW w:w="2693" w:type="dxa"/>
            <w:vAlign w:val="center"/>
          </w:tcPr>
          <w:p w14:paraId="38AC45EB" w14:textId="666C35A2" w:rsidR="005031F1" w:rsidRPr="00772B8A" w:rsidRDefault="005031F1" w:rsidP="005031F1">
            <w:pPr>
              <w:spacing w:line="276" w:lineRule="auto"/>
              <w:rPr>
                <w:szCs w:val="22"/>
              </w:rPr>
            </w:pPr>
            <w:r w:rsidRPr="00772B8A">
              <w:rPr>
                <w:szCs w:val="22"/>
              </w:rPr>
              <w:t>Merje Muiso</w:t>
            </w:r>
          </w:p>
        </w:tc>
        <w:tc>
          <w:tcPr>
            <w:tcW w:w="2551" w:type="dxa"/>
            <w:vAlign w:val="center"/>
          </w:tcPr>
          <w:p w14:paraId="14722E2A" w14:textId="57DD58DE" w:rsidR="005031F1" w:rsidRPr="00772B8A" w:rsidRDefault="005031F1" w:rsidP="005031F1">
            <w:pPr>
              <w:spacing w:line="276" w:lineRule="auto"/>
              <w:rPr>
                <w:szCs w:val="22"/>
              </w:rPr>
            </w:pPr>
            <w:r>
              <w:rPr>
                <w:szCs w:val="22"/>
              </w:rPr>
              <w:t>Kristiina</w:t>
            </w:r>
            <w:r w:rsidR="009F0113">
              <w:rPr>
                <w:szCs w:val="22"/>
              </w:rPr>
              <w:t xml:space="preserve"> Laura Järve</w:t>
            </w:r>
          </w:p>
        </w:tc>
      </w:tr>
      <w:tr w:rsidR="005031F1" w:rsidRPr="00772B8A" w14:paraId="10BA8832" w14:textId="3461BAAE" w:rsidTr="00DA6AB4">
        <w:trPr>
          <w:trHeight w:val="283"/>
        </w:trPr>
        <w:tc>
          <w:tcPr>
            <w:tcW w:w="1985" w:type="dxa"/>
            <w:vAlign w:val="center"/>
          </w:tcPr>
          <w:p w14:paraId="4489C2B7" w14:textId="7283B1EC" w:rsidR="005031F1" w:rsidRPr="00772B8A" w:rsidRDefault="005031F1" w:rsidP="005031F1">
            <w:pPr>
              <w:spacing w:line="276" w:lineRule="auto"/>
              <w:rPr>
                <w:szCs w:val="22"/>
              </w:rPr>
            </w:pPr>
            <w:r w:rsidRPr="00772B8A">
              <w:rPr>
                <w:szCs w:val="22"/>
              </w:rPr>
              <w:t>abivallavanem</w:t>
            </w:r>
          </w:p>
        </w:tc>
        <w:tc>
          <w:tcPr>
            <w:tcW w:w="2410" w:type="dxa"/>
            <w:vAlign w:val="center"/>
          </w:tcPr>
          <w:p w14:paraId="73FFC3D7" w14:textId="1217FCA1" w:rsidR="005031F1" w:rsidRPr="00772B8A" w:rsidRDefault="005031F1" w:rsidP="005031F1">
            <w:pPr>
              <w:spacing w:line="276" w:lineRule="auto"/>
              <w:rPr>
                <w:szCs w:val="22"/>
              </w:rPr>
            </w:pPr>
            <w:r w:rsidRPr="00772B8A">
              <w:rPr>
                <w:szCs w:val="22"/>
              </w:rPr>
              <w:t>vallasekretär</w:t>
            </w:r>
          </w:p>
        </w:tc>
        <w:tc>
          <w:tcPr>
            <w:tcW w:w="2693" w:type="dxa"/>
            <w:vAlign w:val="center"/>
          </w:tcPr>
          <w:p w14:paraId="3608F562" w14:textId="324CBD29" w:rsidR="005031F1" w:rsidRPr="00772B8A" w:rsidRDefault="00256997" w:rsidP="005031F1">
            <w:pPr>
              <w:spacing w:line="276" w:lineRule="auto"/>
              <w:rPr>
                <w:szCs w:val="22"/>
              </w:rPr>
            </w:pPr>
            <w:r>
              <w:rPr>
                <w:szCs w:val="22"/>
              </w:rPr>
              <w:t>p</w:t>
            </w:r>
            <w:r w:rsidR="005031F1" w:rsidRPr="00772B8A">
              <w:rPr>
                <w:szCs w:val="22"/>
              </w:rPr>
              <w:t>laneeringute osakonna juhataja</w:t>
            </w:r>
          </w:p>
        </w:tc>
        <w:tc>
          <w:tcPr>
            <w:tcW w:w="2551" w:type="dxa"/>
            <w:vAlign w:val="center"/>
          </w:tcPr>
          <w:p w14:paraId="244366ED" w14:textId="1BDFCBC3" w:rsidR="005031F1" w:rsidRPr="00772B8A" w:rsidRDefault="009F0113" w:rsidP="005031F1">
            <w:pPr>
              <w:spacing w:line="276" w:lineRule="auto"/>
              <w:rPr>
                <w:szCs w:val="22"/>
              </w:rPr>
            </w:pPr>
            <w:r>
              <w:rPr>
                <w:szCs w:val="22"/>
              </w:rPr>
              <w:t>jurist</w:t>
            </w:r>
          </w:p>
        </w:tc>
      </w:tr>
    </w:tbl>
    <w:p w14:paraId="5F07A69A" w14:textId="77777777" w:rsidR="003E7842" w:rsidRPr="00772B8A" w:rsidRDefault="003E7842" w:rsidP="003E7842">
      <w:pPr>
        <w:pStyle w:val="Kehatekst"/>
      </w:pPr>
    </w:p>
    <w:p w14:paraId="438F43E0" w14:textId="77777777" w:rsidR="00D766DC" w:rsidRPr="00772B8A" w:rsidRDefault="00D766DC" w:rsidP="00982534"/>
    <w:p w14:paraId="6A2BD1B9" w14:textId="77777777" w:rsidR="00382D51" w:rsidRPr="00772B8A" w:rsidRDefault="00382D51" w:rsidP="00982534">
      <w:pPr>
        <w:sectPr w:rsidR="00382D51" w:rsidRPr="00772B8A" w:rsidSect="003E7842">
          <w:headerReference w:type="default" r:id="rId13"/>
          <w:type w:val="continuous"/>
          <w:pgSz w:w="11906" w:h="16838" w:code="9"/>
          <w:pgMar w:top="1134" w:right="1276" w:bottom="1134" w:left="1276" w:header="567" w:footer="567" w:gutter="0"/>
          <w:cols w:space="708"/>
          <w:titlePg/>
          <w:docGrid w:linePitch="299"/>
        </w:sectPr>
      </w:pPr>
    </w:p>
    <w:p w14:paraId="2E198EE2" w14:textId="4CCEFCDE" w:rsidR="00D766DC" w:rsidRPr="00772B8A" w:rsidRDefault="00D766DC" w:rsidP="002F2A43">
      <w:pPr>
        <w:jc w:val="right"/>
      </w:pPr>
      <w:r w:rsidRPr="00772B8A">
        <w:lastRenderedPageBreak/>
        <w:t xml:space="preserve">Lisa </w:t>
      </w:r>
      <w:r w:rsidR="001C675A" w:rsidRPr="00772B8A">
        <w:t>1</w:t>
      </w:r>
    </w:p>
    <w:p w14:paraId="258B446D" w14:textId="77777777" w:rsidR="00D766DC" w:rsidRPr="00772B8A" w:rsidRDefault="00D766DC" w:rsidP="002F2A43">
      <w:pPr>
        <w:jc w:val="right"/>
      </w:pPr>
      <w:r w:rsidRPr="00772B8A">
        <w:t xml:space="preserve">Viimsi </w:t>
      </w:r>
      <w:r w:rsidR="00ED778C" w:rsidRPr="00772B8A">
        <w:t>V</w:t>
      </w:r>
      <w:r w:rsidRPr="00772B8A">
        <w:t>allavolikogu</w:t>
      </w:r>
    </w:p>
    <w:p w14:paraId="6ACCD8A5" w14:textId="77777777" w:rsidR="00D766DC" w:rsidRPr="00772B8A" w:rsidRDefault="00D766DC" w:rsidP="002F2A43">
      <w:pPr>
        <w:jc w:val="right"/>
      </w:pPr>
      <w:r w:rsidRPr="00772B8A">
        <w:fldChar w:fldCharType="begin"/>
      </w:r>
      <w:r w:rsidRPr="00772B8A">
        <w:instrText>MACROBUTTON NoMacro [kuupäev]</w:instrText>
      </w:r>
      <w:r w:rsidRPr="00772B8A">
        <w:fldChar w:fldCharType="end"/>
      </w:r>
      <w:r w:rsidRPr="00772B8A">
        <w:t xml:space="preserve"> otsusele nr </w:t>
      </w:r>
      <w:r w:rsidRPr="00772B8A">
        <w:fldChar w:fldCharType="begin"/>
      </w:r>
      <w:r w:rsidRPr="00772B8A">
        <w:instrText>MACROBUTTON NoMacro [nr]</w:instrText>
      </w:r>
      <w:r w:rsidRPr="00772B8A">
        <w:fldChar w:fldCharType="end"/>
      </w:r>
    </w:p>
    <w:p w14:paraId="4FA023FB" w14:textId="366B72BC" w:rsidR="00D766DC" w:rsidRPr="00772B8A" w:rsidRDefault="001C675A" w:rsidP="00C475BB">
      <w:pPr>
        <w:pStyle w:val="Lisapealkiri"/>
      </w:pPr>
      <w:r w:rsidRPr="00772B8A">
        <w:t>Planeeringuala ulatus</w:t>
      </w:r>
    </w:p>
    <w:p w14:paraId="4D913FB5" w14:textId="6FFBA111" w:rsidR="00D766DC" w:rsidRPr="00772B8A" w:rsidRDefault="00F805B9" w:rsidP="00F805B9">
      <w:pPr>
        <w:pStyle w:val="Lisatekst"/>
        <w:numPr>
          <w:ilvl w:val="0"/>
          <w:numId w:val="0"/>
        </w:numPr>
      </w:pPr>
      <w:r w:rsidRPr="00F805B9">
        <w:rPr>
          <w:noProof/>
        </w:rPr>
        <w:drawing>
          <wp:inline distT="0" distB="0" distL="0" distR="0" wp14:anchorId="235EFD9E" wp14:editId="0E34545E">
            <wp:extent cx="4772025" cy="6267450"/>
            <wp:effectExtent l="0" t="0" r="9525" b="0"/>
            <wp:docPr id="5" name="Pilt 5"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lt 5" descr="Pilt, millel on kujutatud kaart, tekst, Atlas&#10;&#10;Kirjeldus on genereeritud automaatselt"/>
                    <pic:cNvPicPr/>
                  </pic:nvPicPr>
                  <pic:blipFill>
                    <a:blip r:embed="rId14"/>
                    <a:stretch>
                      <a:fillRect/>
                    </a:stretch>
                  </pic:blipFill>
                  <pic:spPr>
                    <a:xfrm>
                      <a:off x="0" y="0"/>
                      <a:ext cx="4772025" cy="6267450"/>
                    </a:xfrm>
                    <a:prstGeom prst="rect">
                      <a:avLst/>
                    </a:prstGeom>
                  </pic:spPr>
                </pic:pic>
              </a:graphicData>
            </a:graphic>
          </wp:inline>
        </w:drawing>
      </w:r>
    </w:p>
    <w:p w14:paraId="5845CF54" w14:textId="77777777" w:rsidR="00D766DC" w:rsidRDefault="00D766DC" w:rsidP="00C475BB"/>
    <w:p w14:paraId="0EB3863C" w14:textId="77777777" w:rsidR="00F805B9" w:rsidRDefault="00F805B9" w:rsidP="00C475BB"/>
    <w:p w14:paraId="1CEFE5FF" w14:textId="77777777" w:rsidR="00F805B9" w:rsidRDefault="00F805B9" w:rsidP="00C475BB"/>
    <w:p w14:paraId="3F49E492" w14:textId="77777777" w:rsidR="00F805B9" w:rsidRDefault="00F805B9" w:rsidP="00C475BB"/>
    <w:p w14:paraId="7A49EDB0" w14:textId="77777777" w:rsidR="00F805B9" w:rsidRDefault="00F805B9" w:rsidP="00C475BB"/>
    <w:p w14:paraId="3D33B9ED" w14:textId="77777777" w:rsidR="00F805B9" w:rsidRDefault="00F805B9" w:rsidP="00C475BB"/>
    <w:p w14:paraId="6A6C24BB" w14:textId="77777777" w:rsidR="00F805B9" w:rsidRPr="00772B8A" w:rsidRDefault="00F805B9" w:rsidP="00C475BB"/>
    <w:p w14:paraId="2E1414F6" w14:textId="77777777" w:rsidR="001C675A" w:rsidRPr="00772B8A" w:rsidRDefault="001C675A" w:rsidP="00C475BB"/>
    <w:p w14:paraId="46049DE6" w14:textId="77777777" w:rsidR="001C675A" w:rsidRPr="00772B8A" w:rsidRDefault="001C675A" w:rsidP="00C475BB"/>
    <w:p w14:paraId="030C06B3" w14:textId="77777777" w:rsidR="001C675A" w:rsidRPr="00772B8A" w:rsidRDefault="001C675A" w:rsidP="00C475BB"/>
    <w:p w14:paraId="6EC9F558" w14:textId="77777777" w:rsidR="005A4344" w:rsidRDefault="005A4344" w:rsidP="001C675A">
      <w:pPr>
        <w:jc w:val="right"/>
      </w:pPr>
    </w:p>
    <w:p w14:paraId="6D7C4275" w14:textId="06CFD924" w:rsidR="001C675A" w:rsidRPr="00772B8A" w:rsidRDefault="001C675A" w:rsidP="001C675A">
      <w:pPr>
        <w:jc w:val="right"/>
      </w:pPr>
      <w:r w:rsidRPr="00772B8A">
        <w:lastRenderedPageBreak/>
        <w:t>Lisa 2</w:t>
      </w:r>
    </w:p>
    <w:p w14:paraId="530E6808" w14:textId="77777777" w:rsidR="001C675A" w:rsidRPr="00772B8A" w:rsidRDefault="001C675A" w:rsidP="001C675A">
      <w:pPr>
        <w:jc w:val="right"/>
      </w:pPr>
      <w:r w:rsidRPr="00772B8A">
        <w:t>Viimsi Vallavolikogu</w:t>
      </w:r>
    </w:p>
    <w:p w14:paraId="6AB9D98A" w14:textId="77777777" w:rsidR="001C675A" w:rsidRPr="00772B8A" w:rsidRDefault="001C675A" w:rsidP="001C675A">
      <w:pPr>
        <w:jc w:val="right"/>
      </w:pPr>
      <w:r w:rsidRPr="00772B8A">
        <w:fldChar w:fldCharType="begin"/>
      </w:r>
      <w:r w:rsidRPr="00772B8A">
        <w:instrText>MACROBUTTON NoMacro [kuupäev]</w:instrText>
      </w:r>
      <w:r w:rsidRPr="00772B8A">
        <w:fldChar w:fldCharType="end"/>
      </w:r>
      <w:r w:rsidRPr="00772B8A">
        <w:t xml:space="preserve"> otsusele nr </w:t>
      </w:r>
      <w:r w:rsidRPr="00772B8A">
        <w:fldChar w:fldCharType="begin"/>
      </w:r>
      <w:r w:rsidRPr="00772B8A">
        <w:instrText>MACROBUTTON NoMacro [nr]</w:instrText>
      </w:r>
      <w:r w:rsidRPr="00772B8A">
        <w:fldChar w:fldCharType="end"/>
      </w:r>
    </w:p>
    <w:p w14:paraId="5AE912D7" w14:textId="29D81AC9" w:rsidR="001C675A" w:rsidRPr="00772B8A" w:rsidRDefault="001C675A" w:rsidP="00245CA5">
      <w:pPr>
        <w:pStyle w:val="Lisapealkiri"/>
      </w:pPr>
      <w:r w:rsidRPr="00772B8A">
        <w:t xml:space="preserve">Väljavõte </w:t>
      </w:r>
      <w:r w:rsidR="006E216B">
        <w:t xml:space="preserve">Viimsi valla mandriosa </w:t>
      </w:r>
      <w:r w:rsidRPr="00772B8A">
        <w:t>üldplaneeringust</w:t>
      </w:r>
    </w:p>
    <w:p w14:paraId="6777482C" w14:textId="7FE84431" w:rsidR="001C675A" w:rsidRPr="00772B8A" w:rsidRDefault="00E922A0" w:rsidP="00C475BB">
      <w:r w:rsidRPr="00E922A0">
        <w:rPr>
          <w:noProof/>
        </w:rPr>
        <w:drawing>
          <wp:inline distT="0" distB="0" distL="0" distR="0" wp14:anchorId="0C8D0D81" wp14:editId="1A4BD187">
            <wp:extent cx="4895850" cy="6191250"/>
            <wp:effectExtent l="0" t="0" r="0" b="0"/>
            <wp:docPr id="4" name="Pilt 4" descr="Pilt, millel on kujutatud tekst, kuvatõmmis,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tekst, kuvatõmmis, kaart&#10;&#10;Kirjeldus on genereeritud automaatselt"/>
                    <pic:cNvPicPr/>
                  </pic:nvPicPr>
                  <pic:blipFill>
                    <a:blip r:embed="rId15"/>
                    <a:stretch>
                      <a:fillRect/>
                    </a:stretch>
                  </pic:blipFill>
                  <pic:spPr>
                    <a:xfrm>
                      <a:off x="0" y="0"/>
                      <a:ext cx="4895850" cy="6191250"/>
                    </a:xfrm>
                    <a:prstGeom prst="rect">
                      <a:avLst/>
                    </a:prstGeom>
                  </pic:spPr>
                </pic:pic>
              </a:graphicData>
            </a:graphic>
          </wp:inline>
        </w:drawing>
      </w:r>
    </w:p>
    <w:p w14:paraId="59649EBA" w14:textId="77777777" w:rsidR="001C675A" w:rsidRPr="00772B8A" w:rsidRDefault="001C675A" w:rsidP="00C475BB"/>
    <w:p w14:paraId="1B3F7F68" w14:textId="617B5950" w:rsidR="001C675A" w:rsidRPr="00772B8A" w:rsidRDefault="001C675A" w:rsidP="00C475BB"/>
    <w:sectPr w:rsidR="001C675A" w:rsidRPr="00772B8A" w:rsidSect="00D766DC">
      <w:headerReference w:type="even" r:id="rId16"/>
      <w:headerReference w:type="default" r:id="rId17"/>
      <w:footerReference w:type="even" r:id="rId18"/>
      <w:pgSz w:w="11906" w:h="16838" w:code="9"/>
      <w:pgMar w:top="1134" w:right="1276" w:bottom="1134" w:left="1276" w:header="567"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8839FF" w14:textId="77777777" w:rsidR="00607710" w:rsidRDefault="00607710">
      <w:r>
        <w:separator/>
      </w:r>
    </w:p>
  </w:endnote>
  <w:endnote w:type="continuationSeparator" w:id="0">
    <w:p w14:paraId="30167009" w14:textId="77777777" w:rsidR="00607710" w:rsidRDefault="00607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0256D" w14:textId="77777777" w:rsidR="00480128" w:rsidRDefault="0057451B">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342897F9" w14:textId="77777777" w:rsidR="00480128" w:rsidRDefault="0048012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7079ED" w14:textId="77777777" w:rsidR="00607710" w:rsidRDefault="00607710">
      <w:r>
        <w:separator/>
      </w:r>
    </w:p>
  </w:footnote>
  <w:footnote w:type="continuationSeparator" w:id="0">
    <w:p w14:paraId="498155D1" w14:textId="77777777" w:rsidR="00607710" w:rsidRDefault="00607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1851755"/>
      <w:docPartObj>
        <w:docPartGallery w:val="Page Numbers (Top of Page)"/>
        <w:docPartUnique/>
      </w:docPartObj>
    </w:sdtPr>
    <w:sdtEndPr/>
    <w:sdtContent>
      <w:p w14:paraId="58B5D906" w14:textId="77777777" w:rsidR="0020677E" w:rsidRDefault="0020677E">
        <w:pPr>
          <w:pStyle w:val="Pis"/>
          <w:jc w:val="center"/>
        </w:pPr>
        <w:r>
          <w:fldChar w:fldCharType="begin"/>
        </w:r>
        <w:r>
          <w:instrText>PAGE   \* MERGEFORMAT</w:instrText>
        </w:r>
        <w:r>
          <w:fldChar w:fldCharType="separate"/>
        </w:r>
        <w:r>
          <w:rPr>
            <w:noProof/>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2F2BF" w14:textId="77777777" w:rsidR="00480128" w:rsidRDefault="0057451B">
    <w:pPr>
      <w:pStyle w:val="Pi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62A76B04" w14:textId="77777777" w:rsidR="00480128" w:rsidRDefault="00480128">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6718336"/>
      <w:docPartObj>
        <w:docPartGallery w:val="Page Numbers (Top of Page)"/>
        <w:docPartUnique/>
      </w:docPartObj>
    </w:sdtPr>
    <w:sdtEndPr/>
    <w:sdtContent>
      <w:p w14:paraId="56644C0A" w14:textId="77777777" w:rsidR="00480128" w:rsidRDefault="0057451B">
        <w:pPr>
          <w:pStyle w:val="Pis"/>
          <w:jc w:val="center"/>
        </w:pPr>
        <w:r>
          <w:fldChar w:fldCharType="begin"/>
        </w:r>
        <w:r>
          <w:instrText>PAGE   \* MERGEFORMAT</w:instrText>
        </w:r>
        <w:r>
          <w:fldChar w:fldCharType="separate"/>
        </w:r>
        <w:r>
          <w:rPr>
            <w:noProof/>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multilevel"/>
    <w:tmpl w:val="B73C202E"/>
    <w:lvl w:ilvl="0">
      <w:start w:val="1"/>
      <w:numFmt w:val="decimal"/>
      <w:suff w:val="space"/>
      <w:lvlText w:val="%1."/>
      <w:lvlJc w:val="left"/>
      <w:pPr>
        <w:tabs>
          <w:tab w:val="num" w:pos="0"/>
        </w:tabs>
        <w:ind w:left="993" w:firstLine="0"/>
      </w:pPr>
    </w:lvl>
    <w:lvl w:ilvl="1">
      <w:start w:val="1"/>
      <w:numFmt w:val="decimal"/>
      <w:suff w:val="space"/>
      <w:lvlText w:val="%1.%2"/>
      <w:lvlJc w:val="left"/>
      <w:pPr>
        <w:tabs>
          <w:tab w:val="num" w:pos="0"/>
        </w:tabs>
        <w:ind w:left="0" w:firstLine="0"/>
      </w:pPr>
      <w:rPr>
        <w:b/>
        <w:bCs/>
      </w:r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decimal"/>
      <w:suff w:val="space"/>
      <w:lvlText w:val="%1.%2.%3.%4.%5"/>
      <w:lvlJc w:val="left"/>
      <w:pPr>
        <w:tabs>
          <w:tab w:val="num" w:pos="0"/>
        </w:tabs>
        <w:ind w:left="0" w:firstLine="0"/>
      </w:pPr>
    </w:lvl>
    <w:lvl w:ilvl="5">
      <w:start w:val="1"/>
      <w:numFmt w:val="decimal"/>
      <w:suff w:val="space"/>
      <w:lvlText w:val="%1.%2.%3.%4.%5.%6"/>
      <w:lvlJc w:val="left"/>
      <w:pPr>
        <w:tabs>
          <w:tab w:val="num" w:pos="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E5021EB"/>
    <w:multiLevelType w:val="multilevel"/>
    <w:tmpl w:val="38766D9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27BD39E4"/>
    <w:multiLevelType w:val="hybridMultilevel"/>
    <w:tmpl w:val="2188DA86"/>
    <w:lvl w:ilvl="0" w:tplc="8CF296A0">
      <w:numFmt w:val="bullet"/>
      <w:lvlText w:val="-"/>
      <w:lvlJc w:val="left"/>
      <w:pPr>
        <w:ind w:left="360" w:hanging="360"/>
      </w:pPr>
      <w:rPr>
        <w:rFonts w:ascii="Arial" w:eastAsia="Times New Roman" w:hAnsi="Arial" w:cs="Arial"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2BDE2C69"/>
    <w:multiLevelType w:val="hybridMultilevel"/>
    <w:tmpl w:val="C63C7BFA"/>
    <w:lvl w:ilvl="0" w:tplc="0425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E040D31"/>
    <w:multiLevelType w:val="multilevel"/>
    <w:tmpl w:val="72BC32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74E68C1"/>
    <w:multiLevelType w:val="hybridMultilevel"/>
    <w:tmpl w:val="0DC485FE"/>
    <w:lvl w:ilvl="0" w:tplc="D63EC0B8">
      <w:start w:val="19"/>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0CE666E"/>
    <w:multiLevelType w:val="hybridMultilevel"/>
    <w:tmpl w:val="77465980"/>
    <w:lvl w:ilvl="0" w:tplc="8CF296A0">
      <w:numFmt w:val="bullet"/>
      <w:lvlText w:val="-"/>
      <w:lvlJc w:val="left"/>
      <w:pPr>
        <w:ind w:left="360" w:hanging="360"/>
      </w:pPr>
      <w:rPr>
        <w:rFonts w:ascii="Arial" w:eastAsia="Times New Roman"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412027A1"/>
    <w:multiLevelType w:val="multilevel"/>
    <w:tmpl w:val="296A1950"/>
    <w:lvl w:ilvl="0">
      <w:start w:val="1"/>
      <w:numFmt w:val="decimal"/>
      <w:pStyle w:val="Lisatekst"/>
      <w:suff w:val="space"/>
      <w:lvlText w:val="%1."/>
      <w:lvlJc w:val="left"/>
      <w:pPr>
        <w:ind w:left="0" w:firstLine="0"/>
      </w:pPr>
      <w:rPr>
        <w:rFonts w:hint="default"/>
      </w:rPr>
    </w:lvl>
    <w:lvl w:ilvl="1">
      <w:start w:val="1"/>
      <w:numFmt w:val="decimal"/>
      <w:pStyle w:val="LisaBodyt"/>
      <w:suff w:val="space"/>
      <w:lvlText w:val="%1.%2"/>
      <w:lvlJc w:val="left"/>
      <w:pPr>
        <w:ind w:left="0" w:firstLine="0"/>
      </w:pPr>
      <w:rPr>
        <w:rFonts w:hint="default"/>
      </w:rPr>
    </w:lvl>
    <w:lvl w:ilvl="2">
      <w:start w:val="1"/>
      <w:numFmt w:val="decimal"/>
      <w:pStyle w:val="LisaBodyt2"/>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42FD394F"/>
    <w:multiLevelType w:val="hybridMultilevel"/>
    <w:tmpl w:val="45925B86"/>
    <w:lvl w:ilvl="0" w:tplc="0425000F">
      <w:start w:val="1"/>
      <w:numFmt w:val="decimal"/>
      <w:lvlText w:val="%1."/>
      <w:lvlJc w:val="left"/>
      <w:pPr>
        <w:ind w:left="720" w:hanging="360"/>
      </w:pPr>
    </w:lvl>
    <w:lvl w:ilvl="1" w:tplc="B7B66A90">
      <w:numFmt w:val="bullet"/>
      <w:lvlText w:val="-"/>
      <w:lvlJc w:val="left"/>
      <w:pPr>
        <w:ind w:left="1440" w:hanging="360"/>
      </w:pPr>
      <w:rPr>
        <w:rFonts w:ascii="Arial" w:eastAsia="Times New Roman" w:hAnsi="Arial" w:cs="Arial"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435274B8"/>
    <w:multiLevelType w:val="multilevel"/>
    <w:tmpl w:val="EC9E19DC"/>
    <w:lvl w:ilvl="0">
      <w:start w:val="1"/>
      <w:numFmt w:val="decimal"/>
      <w:pStyle w:val="Loetelu"/>
      <w:suff w:val="space"/>
      <w:lvlText w:val="%1."/>
      <w:lvlJc w:val="left"/>
      <w:pPr>
        <w:ind w:left="0" w:firstLine="0"/>
      </w:pPr>
      <w:rPr>
        <w:rFonts w:hint="default"/>
      </w:rPr>
    </w:lvl>
    <w:lvl w:ilvl="1">
      <w:start w:val="1"/>
      <w:numFmt w:val="decimal"/>
      <w:pStyle w:val="Bodyt"/>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63916F39"/>
    <w:multiLevelType w:val="hybridMultilevel"/>
    <w:tmpl w:val="84DC753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73001177"/>
    <w:multiLevelType w:val="multilevel"/>
    <w:tmpl w:val="64E4EAF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776A7C5C"/>
    <w:multiLevelType w:val="multilevel"/>
    <w:tmpl w:val="8EBC68A4"/>
    <w:lvl w:ilvl="0">
      <w:start w:val="1"/>
      <w:numFmt w:val="decimal"/>
      <w:pStyle w:val="Pealkiri1"/>
      <w:lvlText w:val="%1"/>
      <w:lvlJc w:val="left"/>
      <w:pPr>
        <w:tabs>
          <w:tab w:val="num" w:pos="432"/>
        </w:tabs>
        <w:ind w:left="432" w:hanging="432"/>
      </w:pPr>
    </w:lvl>
    <w:lvl w:ilvl="1">
      <w:start w:val="1"/>
      <w:numFmt w:val="decimal"/>
      <w:pStyle w:val="Pealkiri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251815515">
    <w:abstractNumId w:val="11"/>
  </w:num>
  <w:num w:numId="2" w16cid:durableId="1747191457">
    <w:abstractNumId w:val="12"/>
  </w:num>
  <w:num w:numId="3" w16cid:durableId="1875919275">
    <w:abstractNumId w:val="1"/>
  </w:num>
  <w:num w:numId="4" w16cid:durableId="77289108">
    <w:abstractNumId w:val="4"/>
  </w:num>
  <w:num w:numId="5" w16cid:durableId="824932127">
    <w:abstractNumId w:val="9"/>
  </w:num>
  <w:num w:numId="6" w16cid:durableId="1779569367">
    <w:abstractNumId w:val="9"/>
  </w:num>
  <w:num w:numId="7" w16cid:durableId="1982151436">
    <w:abstractNumId w:val="7"/>
  </w:num>
  <w:num w:numId="8" w16cid:durableId="1767462325">
    <w:abstractNumId w:val="10"/>
  </w:num>
  <w:num w:numId="9" w16cid:durableId="33235318">
    <w:abstractNumId w:val="0"/>
  </w:num>
  <w:num w:numId="10" w16cid:durableId="467406039">
    <w:abstractNumId w:val="6"/>
  </w:num>
  <w:num w:numId="11" w16cid:durableId="1229221945">
    <w:abstractNumId w:val="2"/>
  </w:num>
  <w:num w:numId="12" w16cid:durableId="1915771843">
    <w:abstractNumId w:val="3"/>
  </w:num>
  <w:num w:numId="13" w16cid:durableId="577714776">
    <w:abstractNumId w:val="8"/>
  </w:num>
  <w:num w:numId="14" w16cid:durableId="1256746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3"/>
  <w:drawingGridVerticalSpacing w:val="113"/>
  <w:displayVerticalDrawingGridEvery w:val="0"/>
  <w:doNotUseMarginsForDrawingGridOrigin/>
  <w:drawingGridVerticalOrigin w:val="1985"/>
  <w:noPunctuationKerning/>
  <w:characterSpacingControl w:val="doNotCompress"/>
  <w:hdrShapeDefaults>
    <o:shapedefaults v:ext="edit" spidmax="2050" fillcolor="white">
      <v:fill color="white"/>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6B2"/>
    <w:rsid w:val="00001DF1"/>
    <w:rsid w:val="00004CCA"/>
    <w:rsid w:val="000105CF"/>
    <w:rsid w:val="00010E13"/>
    <w:rsid w:val="0001739B"/>
    <w:rsid w:val="00021011"/>
    <w:rsid w:val="000229B9"/>
    <w:rsid w:val="0003315C"/>
    <w:rsid w:val="00034DE2"/>
    <w:rsid w:val="00036D82"/>
    <w:rsid w:val="0005634E"/>
    <w:rsid w:val="00057C5F"/>
    <w:rsid w:val="00061EE3"/>
    <w:rsid w:val="0006419C"/>
    <w:rsid w:val="00070BEC"/>
    <w:rsid w:val="000715A6"/>
    <w:rsid w:val="00072D61"/>
    <w:rsid w:val="00074907"/>
    <w:rsid w:val="000760F0"/>
    <w:rsid w:val="000802B7"/>
    <w:rsid w:val="00087BF9"/>
    <w:rsid w:val="00093A8A"/>
    <w:rsid w:val="000940ED"/>
    <w:rsid w:val="000946EC"/>
    <w:rsid w:val="00095581"/>
    <w:rsid w:val="000A3048"/>
    <w:rsid w:val="000A52ED"/>
    <w:rsid w:val="000A5980"/>
    <w:rsid w:val="000A6B04"/>
    <w:rsid w:val="000B03BC"/>
    <w:rsid w:val="000B36B2"/>
    <w:rsid w:val="000C01B9"/>
    <w:rsid w:val="000C1B89"/>
    <w:rsid w:val="000C4D89"/>
    <w:rsid w:val="000D2A84"/>
    <w:rsid w:val="000E19D8"/>
    <w:rsid w:val="000E26FE"/>
    <w:rsid w:val="000E688C"/>
    <w:rsid w:val="000F0150"/>
    <w:rsid w:val="000F1BDD"/>
    <w:rsid w:val="000F30D5"/>
    <w:rsid w:val="000F50D5"/>
    <w:rsid w:val="000F5938"/>
    <w:rsid w:val="00101A9F"/>
    <w:rsid w:val="00102536"/>
    <w:rsid w:val="00102884"/>
    <w:rsid w:val="001031DE"/>
    <w:rsid w:val="0011095B"/>
    <w:rsid w:val="001130B2"/>
    <w:rsid w:val="00114401"/>
    <w:rsid w:val="00121F73"/>
    <w:rsid w:val="00131A63"/>
    <w:rsid w:val="00136B4E"/>
    <w:rsid w:val="0014041B"/>
    <w:rsid w:val="00143308"/>
    <w:rsid w:val="00157C9E"/>
    <w:rsid w:val="00161C74"/>
    <w:rsid w:val="00163D8B"/>
    <w:rsid w:val="0016608C"/>
    <w:rsid w:val="001707FF"/>
    <w:rsid w:val="00173BE4"/>
    <w:rsid w:val="00177512"/>
    <w:rsid w:val="001825E0"/>
    <w:rsid w:val="00182BA6"/>
    <w:rsid w:val="001832D6"/>
    <w:rsid w:val="0018536D"/>
    <w:rsid w:val="001871E2"/>
    <w:rsid w:val="00194F6E"/>
    <w:rsid w:val="0019518F"/>
    <w:rsid w:val="00195C81"/>
    <w:rsid w:val="0019754D"/>
    <w:rsid w:val="001A1383"/>
    <w:rsid w:val="001A1815"/>
    <w:rsid w:val="001A7ADC"/>
    <w:rsid w:val="001B0BCD"/>
    <w:rsid w:val="001B12BE"/>
    <w:rsid w:val="001B1579"/>
    <w:rsid w:val="001B1DE4"/>
    <w:rsid w:val="001B2BF4"/>
    <w:rsid w:val="001B76C9"/>
    <w:rsid w:val="001B7A14"/>
    <w:rsid w:val="001C2837"/>
    <w:rsid w:val="001C56FC"/>
    <w:rsid w:val="001C675A"/>
    <w:rsid w:val="001D05E5"/>
    <w:rsid w:val="001D2C96"/>
    <w:rsid w:val="001D3A17"/>
    <w:rsid w:val="001D3E75"/>
    <w:rsid w:val="001D59FA"/>
    <w:rsid w:val="001E7223"/>
    <w:rsid w:val="001F5611"/>
    <w:rsid w:val="00200C9A"/>
    <w:rsid w:val="002016F0"/>
    <w:rsid w:val="00201987"/>
    <w:rsid w:val="00203A79"/>
    <w:rsid w:val="00204FC0"/>
    <w:rsid w:val="0020632F"/>
    <w:rsid w:val="0020677E"/>
    <w:rsid w:val="00207D15"/>
    <w:rsid w:val="00210093"/>
    <w:rsid w:val="00210104"/>
    <w:rsid w:val="00210145"/>
    <w:rsid w:val="002104D8"/>
    <w:rsid w:val="0021403D"/>
    <w:rsid w:val="00216491"/>
    <w:rsid w:val="002216AF"/>
    <w:rsid w:val="00230DDA"/>
    <w:rsid w:val="00234E4E"/>
    <w:rsid w:val="00237654"/>
    <w:rsid w:val="00242EDD"/>
    <w:rsid w:val="00243228"/>
    <w:rsid w:val="00245CA5"/>
    <w:rsid w:val="002477C1"/>
    <w:rsid w:val="00251417"/>
    <w:rsid w:val="002548F8"/>
    <w:rsid w:val="00256997"/>
    <w:rsid w:val="00257229"/>
    <w:rsid w:val="00257CA2"/>
    <w:rsid w:val="00270078"/>
    <w:rsid w:val="0027380E"/>
    <w:rsid w:val="00275180"/>
    <w:rsid w:val="00276CFC"/>
    <w:rsid w:val="00277B93"/>
    <w:rsid w:val="002806AE"/>
    <w:rsid w:val="00282002"/>
    <w:rsid w:val="00282F61"/>
    <w:rsid w:val="00285481"/>
    <w:rsid w:val="002855EF"/>
    <w:rsid w:val="0029000F"/>
    <w:rsid w:val="002940FC"/>
    <w:rsid w:val="00295C75"/>
    <w:rsid w:val="002974C6"/>
    <w:rsid w:val="002A1A76"/>
    <w:rsid w:val="002A2B59"/>
    <w:rsid w:val="002A3DB3"/>
    <w:rsid w:val="002B5D42"/>
    <w:rsid w:val="002B5F51"/>
    <w:rsid w:val="002B7A67"/>
    <w:rsid w:val="002C0583"/>
    <w:rsid w:val="002C0688"/>
    <w:rsid w:val="002C0CE2"/>
    <w:rsid w:val="002C38C6"/>
    <w:rsid w:val="002C4618"/>
    <w:rsid w:val="002D45F6"/>
    <w:rsid w:val="002D5357"/>
    <w:rsid w:val="002D5B4C"/>
    <w:rsid w:val="002E1D63"/>
    <w:rsid w:val="002E3DD8"/>
    <w:rsid w:val="002F1353"/>
    <w:rsid w:val="002F1C8C"/>
    <w:rsid w:val="002F3074"/>
    <w:rsid w:val="002F33A6"/>
    <w:rsid w:val="002F3999"/>
    <w:rsid w:val="002F6E71"/>
    <w:rsid w:val="003003F0"/>
    <w:rsid w:val="00302EF3"/>
    <w:rsid w:val="0030490D"/>
    <w:rsid w:val="00313B42"/>
    <w:rsid w:val="00315D3F"/>
    <w:rsid w:val="00316C57"/>
    <w:rsid w:val="003178F1"/>
    <w:rsid w:val="00320EDA"/>
    <w:rsid w:val="003267E0"/>
    <w:rsid w:val="00333017"/>
    <w:rsid w:val="00334EA8"/>
    <w:rsid w:val="00336C0A"/>
    <w:rsid w:val="00345A38"/>
    <w:rsid w:val="00351EBE"/>
    <w:rsid w:val="0035201E"/>
    <w:rsid w:val="003533A1"/>
    <w:rsid w:val="003546CE"/>
    <w:rsid w:val="003600C9"/>
    <w:rsid w:val="00361D5B"/>
    <w:rsid w:val="003674A1"/>
    <w:rsid w:val="00367D53"/>
    <w:rsid w:val="00374EED"/>
    <w:rsid w:val="0037527E"/>
    <w:rsid w:val="00377F9E"/>
    <w:rsid w:val="003812CE"/>
    <w:rsid w:val="00382463"/>
    <w:rsid w:val="00382D51"/>
    <w:rsid w:val="00383E0B"/>
    <w:rsid w:val="00392849"/>
    <w:rsid w:val="00393108"/>
    <w:rsid w:val="00393CD3"/>
    <w:rsid w:val="00396911"/>
    <w:rsid w:val="003A23D0"/>
    <w:rsid w:val="003B0D00"/>
    <w:rsid w:val="003B2DD7"/>
    <w:rsid w:val="003B36BA"/>
    <w:rsid w:val="003C15B6"/>
    <w:rsid w:val="003C2D9D"/>
    <w:rsid w:val="003C54D1"/>
    <w:rsid w:val="003C5A2D"/>
    <w:rsid w:val="003C7C84"/>
    <w:rsid w:val="003D12FA"/>
    <w:rsid w:val="003D2B38"/>
    <w:rsid w:val="003D45F6"/>
    <w:rsid w:val="003D4C1B"/>
    <w:rsid w:val="003D72A4"/>
    <w:rsid w:val="003E1E7E"/>
    <w:rsid w:val="003E2946"/>
    <w:rsid w:val="003E36D5"/>
    <w:rsid w:val="003E6612"/>
    <w:rsid w:val="003E7842"/>
    <w:rsid w:val="003F3250"/>
    <w:rsid w:val="003F7DA4"/>
    <w:rsid w:val="003F7DF9"/>
    <w:rsid w:val="00401DF1"/>
    <w:rsid w:val="00402AEF"/>
    <w:rsid w:val="00405968"/>
    <w:rsid w:val="00410BE7"/>
    <w:rsid w:val="004126D4"/>
    <w:rsid w:val="00414485"/>
    <w:rsid w:val="004144E4"/>
    <w:rsid w:val="00421B04"/>
    <w:rsid w:val="00423EBD"/>
    <w:rsid w:val="00426609"/>
    <w:rsid w:val="00427417"/>
    <w:rsid w:val="00430BFC"/>
    <w:rsid w:val="00431034"/>
    <w:rsid w:val="00431873"/>
    <w:rsid w:val="00440B58"/>
    <w:rsid w:val="00441175"/>
    <w:rsid w:val="00441A4D"/>
    <w:rsid w:val="00443001"/>
    <w:rsid w:val="00445A9F"/>
    <w:rsid w:val="00450B27"/>
    <w:rsid w:val="00451870"/>
    <w:rsid w:val="00454418"/>
    <w:rsid w:val="00456C11"/>
    <w:rsid w:val="00456CEA"/>
    <w:rsid w:val="0046187A"/>
    <w:rsid w:val="0046295F"/>
    <w:rsid w:val="004656DB"/>
    <w:rsid w:val="00467888"/>
    <w:rsid w:val="004728CA"/>
    <w:rsid w:val="00476679"/>
    <w:rsid w:val="004772E3"/>
    <w:rsid w:val="00477A05"/>
    <w:rsid w:val="00480128"/>
    <w:rsid w:val="004803F4"/>
    <w:rsid w:val="00481169"/>
    <w:rsid w:val="00482C54"/>
    <w:rsid w:val="00483D94"/>
    <w:rsid w:val="004849C1"/>
    <w:rsid w:val="004864A4"/>
    <w:rsid w:val="004867E0"/>
    <w:rsid w:val="00487E29"/>
    <w:rsid w:val="0049297D"/>
    <w:rsid w:val="00493A29"/>
    <w:rsid w:val="0049516F"/>
    <w:rsid w:val="004956C0"/>
    <w:rsid w:val="00495AF6"/>
    <w:rsid w:val="004A3726"/>
    <w:rsid w:val="004A6DB2"/>
    <w:rsid w:val="004B1637"/>
    <w:rsid w:val="004C11CD"/>
    <w:rsid w:val="004C1221"/>
    <w:rsid w:val="004C29BD"/>
    <w:rsid w:val="004C6D40"/>
    <w:rsid w:val="004D02E7"/>
    <w:rsid w:val="004D03F5"/>
    <w:rsid w:val="004D287F"/>
    <w:rsid w:val="004D3AFA"/>
    <w:rsid w:val="004D5AA8"/>
    <w:rsid w:val="004D6B83"/>
    <w:rsid w:val="004D6CF6"/>
    <w:rsid w:val="004E08E6"/>
    <w:rsid w:val="004E2051"/>
    <w:rsid w:val="004E4602"/>
    <w:rsid w:val="004F0669"/>
    <w:rsid w:val="00500A43"/>
    <w:rsid w:val="00500F32"/>
    <w:rsid w:val="005031F1"/>
    <w:rsid w:val="00504196"/>
    <w:rsid w:val="00505525"/>
    <w:rsid w:val="00514443"/>
    <w:rsid w:val="00514874"/>
    <w:rsid w:val="00520B85"/>
    <w:rsid w:val="00522972"/>
    <w:rsid w:val="00524CD9"/>
    <w:rsid w:val="00525E50"/>
    <w:rsid w:val="005262DE"/>
    <w:rsid w:val="00526861"/>
    <w:rsid w:val="00533C67"/>
    <w:rsid w:val="00536920"/>
    <w:rsid w:val="005429EF"/>
    <w:rsid w:val="00542CD4"/>
    <w:rsid w:val="005501E7"/>
    <w:rsid w:val="00555450"/>
    <w:rsid w:val="00557DA6"/>
    <w:rsid w:val="005606B4"/>
    <w:rsid w:val="00562396"/>
    <w:rsid w:val="00564EA6"/>
    <w:rsid w:val="00565662"/>
    <w:rsid w:val="00565798"/>
    <w:rsid w:val="00570C1D"/>
    <w:rsid w:val="0057451B"/>
    <w:rsid w:val="0058271B"/>
    <w:rsid w:val="005836E0"/>
    <w:rsid w:val="005851FD"/>
    <w:rsid w:val="00586B62"/>
    <w:rsid w:val="005903B3"/>
    <w:rsid w:val="005909D8"/>
    <w:rsid w:val="005952CE"/>
    <w:rsid w:val="0059586F"/>
    <w:rsid w:val="005A4344"/>
    <w:rsid w:val="005A615B"/>
    <w:rsid w:val="005B21DD"/>
    <w:rsid w:val="005B4A50"/>
    <w:rsid w:val="005B4C61"/>
    <w:rsid w:val="005B6635"/>
    <w:rsid w:val="005C0E33"/>
    <w:rsid w:val="005C3422"/>
    <w:rsid w:val="005D1E01"/>
    <w:rsid w:val="005D739D"/>
    <w:rsid w:val="005E0AA9"/>
    <w:rsid w:val="005E1485"/>
    <w:rsid w:val="005E5A6D"/>
    <w:rsid w:val="005F12F8"/>
    <w:rsid w:val="005F248D"/>
    <w:rsid w:val="005F3BF4"/>
    <w:rsid w:val="005F466A"/>
    <w:rsid w:val="005F63B6"/>
    <w:rsid w:val="005F7BD6"/>
    <w:rsid w:val="00601315"/>
    <w:rsid w:val="00603346"/>
    <w:rsid w:val="00607710"/>
    <w:rsid w:val="00610027"/>
    <w:rsid w:val="006116AA"/>
    <w:rsid w:val="006125D6"/>
    <w:rsid w:val="006268EE"/>
    <w:rsid w:val="00630752"/>
    <w:rsid w:val="00631171"/>
    <w:rsid w:val="00632A5A"/>
    <w:rsid w:val="00632BAE"/>
    <w:rsid w:val="006340D0"/>
    <w:rsid w:val="006413DF"/>
    <w:rsid w:val="006468ED"/>
    <w:rsid w:val="00651266"/>
    <w:rsid w:val="00652ABB"/>
    <w:rsid w:val="00652FE1"/>
    <w:rsid w:val="00656479"/>
    <w:rsid w:val="00662D79"/>
    <w:rsid w:val="00664EBB"/>
    <w:rsid w:val="00676D3F"/>
    <w:rsid w:val="00685C94"/>
    <w:rsid w:val="0068738F"/>
    <w:rsid w:val="006905AC"/>
    <w:rsid w:val="0069148E"/>
    <w:rsid w:val="00695856"/>
    <w:rsid w:val="006A0FAF"/>
    <w:rsid w:val="006A1BED"/>
    <w:rsid w:val="006A1C77"/>
    <w:rsid w:val="006A30FA"/>
    <w:rsid w:val="006A3572"/>
    <w:rsid w:val="006A525C"/>
    <w:rsid w:val="006A658C"/>
    <w:rsid w:val="006B1EE5"/>
    <w:rsid w:val="006B26A7"/>
    <w:rsid w:val="006B7BC7"/>
    <w:rsid w:val="006C54D8"/>
    <w:rsid w:val="006C5FDF"/>
    <w:rsid w:val="006C6265"/>
    <w:rsid w:val="006D01D7"/>
    <w:rsid w:val="006D03D6"/>
    <w:rsid w:val="006E0523"/>
    <w:rsid w:val="006E216B"/>
    <w:rsid w:val="006E5F7E"/>
    <w:rsid w:val="006F1BE5"/>
    <w:rsid w:val="006F1EBA"/>
    <w:rsid w:val="006F5FEF"/>
    <w:rsid w:val="00700514"/>
    <w:rsid w:val="00700C7A"/>
    <w:rsid w:val="007031B2"/>
    <w:rsid w:val="00703B51"/>
    <w:rsid w:val="00705CED"/>
    <w:rsid w:val="007078B4"/>
    <w:rsid w:val="007101D6"/>
    <w:rsid w:val="00712856"/>
    <w:rsid w:val="007142FA"/>
    <w:rsid w:val="00715180"/>
    <w:rsid w:val="00722E94"/>
    <w:rsid w:val="00726398"/>
    <w:rsid w:val="007269DC"/>
    <w:rsid w:val="0073184B"/>
    <w:rsid w:val="00732A80"/>
    <w:rsid w:val="0073729A"/>
    <w:rsid w:val="00737598"/>
    <w:rsid w:val="00740D8E"/>
    <w:rsid w:val="00752412"/>
    <w:rsid w:val="00760330"/>
    <w:rsid w:val="0076083C"/>
    <w:rsid w:val="00763603"/>
    <w:rsid w:val="007644B1"/>
    <w:rsid w:val="0076466C"/>
    <w:rsid w:val="00772B8A"/>
    <w:rsid w:val="00774253"/>
    <w:rsid w:val="00774FC4"/>
    <w:rsid w:val="00776DD8"/>
    <w:rsid w:val="00781A97"/>
    <w:rsid w:val="00787A17"/>
    <w:rsid w:val="0079685A"/>
    <w:rsid w:val="007973E8"/>
    <w:rsid w:val="007A4B0E"/>
    <w:rsid w:val="007A4F2B"/>
    <w:rsid w:val="007A573F"/>
    <w:rsid w:val="007A7D63"/>
    <w:rsid w:val="007B0356"/>
    <w:rsid w:val="007B180D"/>
    <w:rsid w:val="007B2C3A"/>
    <w:rsid w:val="007B3E6D"/>
    <w:rsid w:val="007B499F"/>
    <w:rsid w:val="007B7A01"/>
    <w:rsid w:val="007B7D57"/>
    <w:rsid w:val="007C225B"/>
    <w:rsid w:val="007D55AF"/>
    <w:rsid w:val="007D77C5"/>
    <w:rsid w:val="007E2E32"/>
    <w:rsid w:val="007E345B"/>
    <w:rsid w:val="007E6AF3"/>
    <w:rsid w:val="007F0F52"/>
    <w:rsid w:val="007F1BAE"/>
    <w:rsid w:val="007F1CB2"/>
    <w:rsid w:val="007F26CC"/>
    <w:rsid w:val="007F47FF"/>
    <w:rsid w:val="00804D7E"/>
    <w:rsid w:val="008062FB"/>
    <w:rsid w:val="00816F21"/>
    <w:rsid w:val="00831F3B"/>
    <w:rsid w:val="008377AD"/>
    <w:rsid w:val="00841A0D"/>
    <w:rsid w:val="00843834"/>
    <w:rsid w:val="00850C13"/>
    <w:rsid w:val="00851FD2"/>
    <w:rsid w:val="008535DD"/>
    <w:rsid w:val="00857029"/>
    <w:rsid w:val="00866C88"/>
    <w:rsid w:val="0086764D"/>
    <w:rsid w:val="008703A0"/>
    <w:rsid w:val="008733CC"/>
    <w:rsid w:val="00877F92"/>
    <w:rsid w:val="00882E40"/>
    <w:rsid w:val="00886397"/>
    <w:rsid w:val="00890496"/>
    <w:rsid w:val="008954B3"/>
    <w:rsid w:val="00897EC6"/>
    <w:rsid w:val="008A037B"/>
    <w:rsid w:val="008A0580"/>
    <w:rsid w:val="008A2A1A"/>
    <w:rsid w:val="008A7EEA"/>
    <w:rsid w:val="008B1943"/>
    <w:rsid w:val="008B66E0"/>
    <w:rsid w:val="008C0B2F"/>
    <w:rsid w:val="008C2E19"/>
    <w:rsid w:val="008C6544"/>
    <w:rsid w:val="008D1FB3"/>
    <w:rsid w:val="008D3CA4"/>
    <w:rsid w:val="008D44B7"/>
    <w:rsid w:val="008D6713"/>
    <w:rsid w:val="008D6CDD"/>
    <w:rsid w:val="008E3AAF"/>
    <w:rsid w:val="008F0ADE"/>
    <w:rsid w:val="008F2530"/>
    <w:rsid w:val="008F74A6"/>
    <w:rsid w:val="009001F4"/>
    <w:rsid w:val="00900DAE"/>
    <w:rsid w:val="00903A76"/>
    <w:rsid w:val="0090448D"/>
    <w:rsid w:val="009130CA"/>
    <w:rsid w:val="009133C6"/>
    <w:rsid w:val="009145CE"/>
    <w:rsid w:val="009147B0"/>
    <w:rsid w:val="00921EDB"/>
    <w:rsid w:val="009235F6"/>
    <w:rsid w:val="0092412E"/>
    <w:rsid w:val="00925E4E"/>
    <w:rsid w:val="00926069"/>
    <w:rsid w:val="00931F53"/>
    <w:rsid w:val="0093322B"/>
    <w:rsid w:val="009344F0"/>
    <w:rsid w:val="00934DCE"/>
    <w:rsid w:val="00937E3B"/>
    <w:rsid w:val="009442A1"/>
    <w:rsid w:val="009476F8"/>
    <w:rsid w:val="00966AB9"/>
    <w:rsid w:val="00975FEB"/>
    <w:rsid w:val="009778D0"/>
    <w:rsid w:val="00981D95"/>
    <w:rsid w:val="00982534"/>
    <w:rsid w:val="009841AC"/>
    <w:rsid w:val="00991874"/>
    <w:rsid w:val="0099221A"/>
    <w:rsid w:val="00992380"/>
    <w:rsid w:val="009A0EE9"/>
    <w:rsid w:val="009A395E"/>
    <w:rsid w:val="009A62CC"/>
    <w:rsid w:val="009A64CF"/>
    <w:rsid w:val="009B17A2"/>
    <w:rsid w:val="009B2703"/>
    <w:rsid w:val="009B6B10"/>
    <w:rsid w:val="009B7C09"/>
    <w:rsid w:val="009C1771"/>
    <w:rsid w:val="009C1A11"/>
    <w:rsid w:val="009C4507"/>
    <w:rsid w:val="009C4894"/>
    <w:rsid w:val="009C577C"/>
    <w:rsid w:val="009D7417"/>
    <w:rsid w:val="009E0203"/>
    <w:rsid w:val="009E0C10"/>
    <w:rsid w:val="009E1AAE"/>
    <w:rsid w:val="009E2969"/>
    <w:rsid w:val="009F0113"/>
    <w:rsid w:val="009F0E80"/>
    <w:rsid w:val="009F46CD"/>
    <w:rsid w:val="00A016F9"/>
    <w:rsid w:val="00A03450"/>
    <w:rsid w:val="00A076FA"/>
    <w:rsid w:val="00A159D6"/>
    <w:rsid w:val="00A17C0B"/>
    <w:rsid w:val="00A239A6"/>
    <w:rsid w:val="00A30172"/>
    <w:rsid w:val="00A34BBC"/>
    <w:rsid w:val="00A37913"/>
    <w:rsid w:val="00A443E3"/>
    <w:rsid w:val="00A4442B"/>
    <w:rsid w:val="00A47638"/>
    <w:rsid w:val="00A5031E"/>
    <w:rsid w:val="00A53339"/>
    <w:rsid w:val="00A54EDA"/>
    <w:rsid w:val="00A56CDE"/>
    <w:rsid w:val="00A60C85"/>
    <w:rsid w:val="00A63AB4"/>
    <w:rsid w:val="00A64701"/>
    <w:rsid w:val="00A717DD"/>
    <w:rsid w:val="00A73187"/>
    <w:rsid w:val="00A73B22"/>
    <w:rsid w:val="00A744E3"/>
    <w:rsid w:val="00A74B7D"/>
    <w:rsid w:val="00A831C3"/>
    <w:rsid w:val="00A9402B"/>
    <w:rsid w:val="00AA0AC6"/>
    <w:rsid w:val="00AA16F0"/>
    <w:rsid w:val="00AA251B"/>
    <w:rsid w:val="00AA2912"/>
    <w:rsid w:val="00AA70F4"/>
    <w:rsid w:val="00AA7787"/>
    <w:rsid w:val="00AB3236"/>
    <w:rsid w:val="00AB45B8"/>
    <w:rsid w:val="00AB48A9"/>
    <w:rsid w:val="00AB5275"/>
    <w:rsid w:val="00AC1261"/>
    <w:rsid w:val="00AC3B90"/>
    <w:rsid w:val="00AD3889"/>
    <w:rsid w:val="00AE3B0E"/>
    <w:rsid w:val="00AE4710"/>
    <w:rsid w:val="00AE5A67"/>
    <w:rsid w:val="00AE6FA0"/>
    <w:rsid w:val="00AE7D65"/>
    <w:rsid w:val="00AF0344"/>
    <w:rsid w:val="00AF0517"/>
    <w:rsid w:val="00AF233E"/>
    <w:rsid w:val="00B11E2C"/>
    <w:rsid w:val="00B22B95"/>
    <w:rsid w:val="00B25946"/>
    <w:rsid w:val="00B25F34"/>
    <w:rsid w:val="00B30456"/>
    <w:rsid w:val="00B36A9E"/>
    <w:rsid w:val="00B41ACF"/>
    <w:rsid w:val="00B53630"/>
    <w:rsid w:val="00B53F13"/>
    <w:rsid w:val="00B64193"/>
    <w:rsid w:val="00B65FA0"/>
    <w:rsid w:val="00B66685"/>
    <w:rsid w:val="00B67A8F"/>
    <w:rsid w:val="00B71991"/>
    <w:rsid w:val="00B763FB"/>
    <w:rsid w:val="00B8744B"/>
    <w:rsid w:val="00B87D71"/>
    <w:rsid w:val="00B94339"/>
    <w:rsid w:val="00B94914"/>
    <w:rsid w:val="00BA208B"/>
    <w:rsid w:val="00BA649B"/>
    <w:rsid w:val="00BB0751"/>
    <w:rsid w:val="00BB1383"/>
    <w:rsid w:val="00BB4758"/>
    <w:rsid w:val="00BB6A01"/>
    <w:rsid w:val="00BB6FD8"/>
    <w:rsid w:val="00BC0BB8"/>
    <w:rsid w:val="00BC3985"/>
    <w:rsid w:val="00BC3FB1"/>
    <w:rsid w:val="00BD1588"/>
    <w:rsid w:val="00BE146D"/>
    <w:rsid w:val="00BF0851"/>
    <w:rsid w:val="00BF5E5E"/>
    <w:rsid w:val="00BF70E9"/>
    <w:rsid w:val="00C02E3F"/>
    <w:rsid w:val="00C05702"/>
    <w:rsid w:val="00C06D01"/>
    <w:rsid w:val="00C11566"/>
    <w:rsid w:val="00C13E61"/>
    <w:rsid w:val="00C1420C"/>
    <w:rsid w:val="00C24227"/>
    <w:rsid w:val="00C24388"/>
    <w:rsid w:val="00C24A98"/>
    <w:rsid w:val="00C24C86"/>
    <w:rsid w:val="00C26371"/>
    <w:rsid w:val="00C41402"/>
    <w:rsid w:val="00C436F1"/>
    <w:rsid w:val="00C467F8"/>
    <w:rsid w:val="00C52F4C"/>
    <w:rsid w:val="00C55315"/>
    <w:rsid w:val="00C55821"/>
    <w:rsid w:val="00C57B3B"/>
    <w:rsid w:val="00C70D5F"/>
    <w:rsid w:val="00C71468"/>
    <w:rsid w:val="00C72B09"/>
    <w:rsid w:val="00C7368E"/>
    <w:rsid w:val="00C82A58"/>
    <w:rsid w:val="00C83CD8"/>
    <w:rsid w:val="00C851DA"/>
    <w:rsid w:val="00C90860"/>
    <w:rsid w:val="00C91B24"/>
    <w:rsid w:val="00CA1375"/>
    <w:rsid w:val="00CA43C8"/>
    <w:rsid w:val="00CA4450"/>
    <w:rsid w:val="00CA566C"/>
    <w:rsid w:val="00CB18CB"/>
    <w:rsid w:val="00CB1B71"/>
    <w:rsid w:val="00CB2408"/>
    <w:rsid w:val="00CB2CCE"/>
    <w:rsid w:val="00CB5CD1"/>
    <w:rsid w:val="00CC5F79"/>
    <w:rsid w:val="00CC67A4"/>
    <w:rsid w:val="00CD6FBD"/>
    <w:rsid w:val="00CE3AB9"/>
    <w:rsid w:val="00CE69D1"/>
    <w:rsid w:val="00CF0B73"/>
    <w:rsid w:val="00CF4E37"/>
    <w:rsid w:val="00CF6841"/>
    <w:rsid w:val="00D073BB"/>
    <w:rsid w:val="00D13593"/>
    <w:rsid w:val="00D136B0"/>
    <w:rsid w:val="00D17E34"/>
    <w:rsid w:val="00D2323C"/>
    <w:rsid w:val="00D318CD"/>
    <w:rsid w:val="00D36B71"/>
    <w:rsid w:val="00D4218E"/>
    <w:rsid w:val="00D426A6"/>
    <w:rsid w:val="00D4751A"/>
    <w:rsid w:val="00D50734"/>
    <w:rsid w:val="00D5206D"/>
    <w:rsid w:val="00D56E7D"/>
    <w:rsid w:val="00D72387"/>
    <w:rsid w:val="00D7287B"/>
    <w:rsid w:val="00D766DC"/>
    <w:rsid w:val="00D778E2"/>
    <w:rsid w:val="00D8581C"/>
    <w:rsid w:val="00D90418"/>
    <w:rsid w:val="00D91251"/>
    <w:rsid w:val="00D972D6"/>
    <w:rsid w:val="00DA16D4"/>
    <w:rsid w:val="00DA3A18"/>
    <w:rsid w:val="00DA516A"/>
    <w:rsid w:val="00DA6AB4"/>
    <w:rsid w:val="00DA7C8D"/>
    <w:rsid w:val="00DC14EA"/>
    <w:rsid w:val="00DC41F0"/>
    <w:rsid w:val="00DE0CD6"/>
    <w:rsid w:val="00DE1C36"/>
    <w:rsid w:val="00DE2B12"/>
    <w:rsid w:val="00DE6720"/>
    <w:rsid w:val="00DE7DF2"/>
    <w:rsid w:val="00DF3311"/>
    <w:rsid w:val="00DF4DB3"/>
    <w:rsid w:val="00DF5F4B"/>
    <w:rsid w:val="00DF625E"/>
    <w:rsid w:val="00E00676"/>
    <w:rsid w:val="00E031E7"/>
    <w:rsid w:val="00E06D67"/>
    <w:rsid w:val="00E11CC8"/>
    <w:rsid w:val="00E14DF3"/>
    <w:rsid w:val="00E15919"/>
    <w:rsid w:val="00E23C4C"/>
    <w:rsid w:val="00E24008"/>
    <w:rsid w:val="00E268C0"/>
    <w:rsid w:val="00E27880"/>
    <w:rsid w:val="00E31CB8"/>
    <w:rsid w:val="00E32A83"/>
    <w:rsid w:val="00E345B4"/>
    <w:rsid w:val="00E374E2"/>
    <w:rsid w:val="00E37AF8"/>
    <w:rsid w:val="00E46775"/>
    <w:rsid w:val="00E51DEB"/>
    <w:rsid w:val="00E52AE6"/>
    <w:rsid w:val="00E56086"/>
    <w:rsid w:val="00E60619"/>
    <w:rsid w:val="00E61B0B"/>
    <w:rsid w:val="00E74513"/>
    <w:rsid w:val="00E817F2"/>
    <w:rsid w:val="00E81ED3"/>
    <w:rsid w:val="00E825E3"/>
    <w:rsid w:val="00E8279D"/>
    <w:rsid w:val="00E82A3F"/>
    <w:rsid w:val="00E84C79"/>
    <w:rsid w:val="00E877B8"/>
    <w:rsid w:val="00E922A0"/>
    <w:rsid w:val="00E92C05"/>
    <w:rsid w:val="00E94175"/>
    <w:rsid w:val="00EA11BD"/>
    <w:rsid w:val="00EA1462"/>
    <w:rsid w:val="00EA1F04"/>
    <w:rsid w:val="00EA2CCE"/>
    <w:rsid w:val="00EA304F"/>
    <w:rsid w:val="00EA3A33"/>
    <w:rsid w:val="00EA55A7"/>
    <w:rsid w:val="00EB451F"/>
    <w:rsid w:val="00EB7356"/>
    <w:rsid w:val="00EC51E1"/>
    <w:rsid w:val="00EC7BDD"/>
    <w:rsid w:val="00ED360D"/>
    <w:rsid w:val="00ED3703"/>
    <w:rsid w:val="00ED745B"/>
    <w:rsid w:val="00ED778C"/>
    <w:rsid w:val="00EE0D63"/>
    <w:rsid w:val="00EF560C"/>
    <w:rsid w:val="00EF6F0D"/>
    <w:rsid w:val="00EF747A"/>
    <w:rsid w:val="00F02FB1"/>
    <w:rsid w:val="00F04B18"/>
    <w:rsid w:val="00F161E4"/>
    <w:rsid w:val="00F16E2F"/>
    <w:rsid w:val="00F27045"/>
    <w:rsid w:val="00F27B85"/>
    <w:rsid w:val="00F37E01"/>
    <w:rsid w:val="00F46822"/>
    <w:rsid w:val="00F47D2E"/>
    <w:rsid w:val="00F507FA"/>
    <w:rsid w:val="00F55F2A"/>
    <w:rsid w:val="00F61DAC"/>
    <w:rsid w:val="00F645C7"/>
    <w:rsid w:val="00F6709D"/>
    <w:rsid w:val="00F673AD"/>
    <w:rsid w:val="00F7084B"/>
    <w:rsid w:val="00F7316B"/>
    <w:rsid w:val="00F752A2"/>
    <w:rsid w:val="00F805B9"/>
    <w:rsid w:val="00F84234"/>
    <w:rsid w:val="00F84787"/>
    <w:rsid w:val="00F84CA9"/>
    <w:rsid w:val="00F871AD"/>
    <w:rsid w:val="00F92BEE"/>
    <w:rsid w:val="00F9353A"/>
    <w:rsid w:val="00F953ED"/>
    <w:rsid w:val="00F964F2"/>
    <w:rsid w:val="00FA3665"/>
    <w:rsid w:val="00FC0C15"/>
    <w:rsid w:val="00FC3619"/>
    <w:rsid w:val="00FD14F2"/>
    <w:rsid w:val="00FD1D20"/>
    <w:rsid w:val="00FD5839"/>
    <w:rsid w:val="00FD7476"/>
    <w:rsid w:val="00FE0071"/>
    <w:rsid w:val="00FE05AC"/>
    <w:rsid w:val="00FE2B8F"/>
    <w:rsid w:val="00FE2D89"/>
    <w:rsid w:val="00FE67A7"/>
    <w:rsid w:val="00FF7995"/>
    <w:rsid w:val="00FF7E0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0"/>
    </o:shapedefaults>
    <o:shapelayout v:ext="edit">
      <o:idmap v:ext="edit" data="2"/>
    </o:shapelayout>
  </w:shapeDefaults>
  <w:decimalSymbol w:val=","/>
  <w:listSeparator w:val=";"/>
  <w14:docId w14:val="7E5DDB9B"/>
  <w15:docId w15:val="{FA20A286-DC5B-4582-AF33-4F92B5D55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1C675A"/>
    <w:rPr>
      <w:rFonts w:ascii="Arial" w:hAnsi="Arial"/>
      <w:sz w:val="22"/>
      <w:lang w:eastAsia="en-US"/>
    </w:rPr>
  </w:style>
  <w:style w:type="paragraph" w:styleId="Pealkiri1">
    <w:name w:val="heading 1"/>
    <w:basedOn w:val="Normaallaad"/>
    <w:next w:val="Normaallaad"/>
    <w:qFormat/>
    <w:pPr>
      <w:keepNext/>
      <w:numPr>
        <w:numId w:val="2"/>
      </w:numPr>
      <w:spacing w:before="240" w:after="60"/>
      <w:outlineLvl w:val="0"/>
    </w:pPr>
    <w:rPr>
      <w:rFonts w:cs="Arial"/>
      <w:b/>
      <w:bCs/>
      <w:kern w:val="32"/>
      <w:sz w:val="32"/>
      <w:szCs w:val="32"/>
    </w:rPr>
  </w:style>
  <w:style w:type="paragraph" w:styleId="Pealkiri2">
    <w:name w:val="heading 2"/>
    <w:basedOn w:val="Normaallaad"/>
    <w:next w:val="Normaallaad"/>
    <w:qFormat/>
    <w:pPr>
      <w:keepNext/>
      <w:numPr>
        <w:ilvl w:val="1"/>
        <w:numId w:val="2"/>
      </w:numPr>
      <w:spacing w:before="240" w:after="60"/>
      <w:outlineLvl w:val="1"/>
    </w:pPr>
    <w:rPr>
      <w:b/>
      <w:iCs/>
      <w:sz w:val="28"/>
      <w:szCs w:val="24"/>
    </w:rPr>
  </w:style>
  <w:style w:type="paragraph" w:styleId="Pealkiri3">
    <w:name w:val="heading 3"/>
    <w:basedOn w:val="Normaallaad"/>
    <w:next w:val="Normaallaad"/>
    <w:qFormat/>
    <w:pPr>
      <w:keepNext/>
      <w:framePr w:w="8382" w:h="282" w:hSpace="180" w:wrap="notBeside" w:vAnchor="text" w:hAnchor="page" w:x="2719" w:y="-445"/>
      <w:shd w:val="solid" w:color="FFFFFF" w:fill="FFFFFF"/>
      <w:outlineLvl w:val="2"/>
    </w:pPr>
    <w:rPr>
      <w:rFonts w:ascii="Goudy Old Style" w:hAnsi="Goudy Old Style"/>
      <w:b/>
      <w:bCs/>
      <w:caps/>
      <w:color w:val="8080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pPr>
      <w:tabs>
        <w:tab w:val="center" w:pos="4153"/>
        <w:tab w:val="right" w:pos="8306"/>
      </w:tabs>
    </w:pPr>
  </w:style>
  <w:style w:type="paragraph" w:styleId="Jalus">
    <w:name w:val="footer"/>
    <w:basedOn w:val="Normaallaad"/>
    <w:pPr>
      <w:tabs>
        <w:tab w:val="center" w:pos="4153"/>
        <w:tab w:val="right" w:pos="8306"/>
      </w:tabs>
    </w:pPr>
  </w:style>
  <w:style w:type="paragraph" w:styleId="Kehatekst">
    <w:name w:val="Body Text"/>
    <w:basedOn w:val="Normaallaad"/>
    <w:rsid w:val="007973E8"/>
  </w:style>
  <w:style w:type="character" w:styleId="Lehekljenumber">
    <w:name w:val="page number"/>
    <w:basedOn w:val="Liguvaikefont"/>
  </w:style>
  <w:style w:type="paragraph" w:customStyle="1" w:styleId="Pealkiri10">
    <w:name w:val="Pealkiri1"/>
    <w:basedOn w:val="Normaallaad"/>
    <w:next w:val="Tekst"/>
    <w:qFormat/>
    <w:rsid w:val="00DE7DF2"/>
    <w:pPr>
      <w:spacing w:before="720" w:after="480" w:line="276" w:lineRule="auto"/>
      <w:ind w:right="4536"/>
    </w:pPr>
  </w:style>
  <w:style w:type="paragraph" w:customStyle="1" w:styleId="Loetelu">
    <w:name w:val="Loetelu"/>
    <w:basedOn w:val="Normaallaad"/>
    <w:rsid w:val="007A4B0E"/>
    <w:pPr>
      <w:numPr>
        <w:numId w:val="6"/>
      </w:numPr>
      <w:spacing w:before="120" w:line="276" w:lineRule="auto"/>
      <w:jc w:val="both"/>
    </w:pPr>
  </w:style>
  <w:style w:type="paragraph" w:customStyle="1" w:styleId="Bodyt">
    <w:name w:val="Bodyt"/>
    <w:basedOn w:val="Normaallaad"/>
    <w:rsid w:val="007A4B0E"/>
    <w:pPr>
      <w:numPr>
        <w:ilvl w:val="1"/>
        <w:numId w:val="6"/>
      </w:numPr>
      <w:spacing w:line="276" w:lineRule="auto"/>
      <w:jc w:val="both"/>
    </w:pPr>
  </w:style>
  <w:style w:type="paragraph" w:customStyle="1" w:styleId="Tallinn">
    <w:name w:val="Tallinn"/>
    <w:basedOn w:val="Kehatekst"/>
    <w:next w:val="Kehatekst"/>
    <w:qFormat/>
    <w:rsid w:val="007973E8"/>
    <w:pPr>
      <w:tabs>
        <w:tab w:val="left" w:pos="6237"/>
      </w:tabs>
      <w:spacing w:before="80" w:after="120"/>
    </w:pPr>
  </w:style>
  <w:style w:type="paragraph" w:customStyle="1" w:styleId="Allkirjastajanimi">
    <w:name w:val="Allkirjastaja nimi"/>
    <w:basedOn w:val="Kehatekst"/>
    <w:next w:val="Kehatekst"/>
    <w:qFormat/>
    <w:rsid w:val="007A4B0E"/>
    <w:pPr>
      <w:spacing w:line="276" w:lineRule="auto"/>
    </w:pPr>
  </w:style>
  <w:style w:type="paragraph" w:customStyle="1" w:styleId="Tekst">
    <w:name w:val="Tekst"/>
    <w:basedOn w:val="Kehatekst"/>
    <w:rsid w:val="00001DF1"/>
    <w:pPr>
      <w:spacing w:after="120"/>
    </w:pPr>
  </w:style>
  <w:style w:type="paragraph" w:customStyle="1" w:styleId="Preambul">
    <w:name w:val="Preambul"/>
    <w:basedOn w:val="Tekst"/>
    <w:qFormat/>
    <w:rsid w:val="00DE7DF2"/>
    <w:pPr>
      <w:spacing w:after="240" w:line="276" w:lineRule="auto"/>
    </w:pPr>
  </w:style>
  <w:style w:type="character" w:customStyle="1" w:styleId="PisMrk">
    <w:name w:val="Päis Märk"/>
    <w:basedOn w:val="Liguvaikefont"/>
    <w:link w:val="Pis"/>
    <w:uiPriority w:val="99"/>
    <w:rsid w:val="003178F1"/>
    <w:rPr>
      <w:sz w:val="24"/>
      <w:lang w:eastAsia="en-US"/>
    </w:rPr>
  </w:style>
  <w:style w:type="paragraph" w:customStyle="1" w:styleId="Nimiall">
    <w:name w:val="Nimi all"/>
    <w:basedOn w:val="Normaallaad"/>
    <w:qFormat/>
    <w:rsid w:val="003178F1"/>
    <w:pPr>
      <w:tabs>
        <w:tab w:val="left" w:pos="5103"/>
      </w:tabs>
      <w:spacing w:before="960"/>
    </w:pPr>
  </w:style>
  <w:style w:type="paragraph" w:customStyle="1" w:styleId="Allkirjastatuddigit">
    <w:name w:val="Allkirjastatud digit"/>
    <w:basedOn w:val="Kehatekst"/>
    <w:next w:val="Allkirjastajanimi"/>
    <w:qFormat/>
    <w:rsid w:val="00DE7DF2"/>
    <w:pPr>
      <w:spacing w:before="360" w:after="120" w:line="276" w:lineRule="auto"/>
    </w:pPr>
  </w:style>
  <w:style w:type="table" w:styleId="Kontuurtabel">
    <w:name w:val="Table Grid"/>
    <w:basedOn w:val="Normaaltabel"/>
    <w:uiPriority w:val="59"/>
    <w:rsid w:val="008D4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imsivallaV">
    <w:name w:val="Viimsi vallaV"/>
    <w:basedOn w:val="Normaallaad"/>
    <w:next w:val="Normaallaad"/>
    <w:qFormat/>
    <w:rsid w:val="002D5B4C"/>
    <w:pPr>
      <w:spacing w:before="120" w:after="120"/>
      <w:ind w:left="-851"/>
      <w:jc w:val="center"/>
    </w:pPr>
    <w:rPr>
      <w:b/>
      <w:caps/>
      <w:noProof/>
      <w:sz w:val="28"/>
    </w:rPr>
  </w:style>
  <w:style w:type="paragraph" w:customStyle="1" w:styleId="Doknim">
    <w:name w:val="Dok_nim"/>
    <w:basedOn w:val="ViimsivallaV"/>
    <w:next w:val="Viimsi"/>
    <w:qFormat/>
    <w:rsid w:val="00382D51"/>
    <w:pPr>
      <w:spacing w:before="360" w:after="360" w:line="283" w:lineRule="auto"/>
      <w:ind w:left="0"/>
      <w:jc w:val="left"/>
    </w:pPr>
    <w:rPr>
      <w:sz w:val="24"/>
    </w:rPr>
  </w:style>
  <w:style w:type="paragraph" w:customStyle="1" w:styleId="Viimsi">
    <w:name w:val="Viimsi"/>
    <w:basedOn w:val="Tallinn"/>
    <w:next w:val="Pealkiri10"/>
    <w:qFormat/>
    <w:rsid w:val="00DE7DF2"/>
    <w:pPr>
      <w:spacing w:before="0" w:after="0" w:line="276" w:lineRule="auto"/>
    </w:pPr>
  </w:style>
  <w:style w:type="paragraph" w:customStyle="1" w:styleId="ViimsiVV">
    <w:name w:val="ViimsiVV"/>
    <w:basedOn w:val="Normaallaad"/>
    <w:link w:val="ViimsiVVChar"/>
    <w:qFormat/>
    <w:rsid w:val="002D5B4C"/>
    <w:pPr>
      <w:spacing w:before="120" w:after="240"/>
      <w:jc w:val="center"/>
    </w:pPr>
    <w:rPr>
      <w:bCs/>
      <w:sz w:val="24"/>
      <w:szCs w:val="18"/>
    </w:rPr>
  </w:style>
  <w:style w:type="character" w:styleId="Kohatitetekst">
    <w:name w:val="Placeholder Text"/>
    <w:basedOn w:val="Liguvaikefont"/>
    <w:uiPriority w:val="99"/>
    <w:semiHidden/>
    <w:rsid w:val="00850C13"/>
    <w:rPr>
      <w:color w:val="808080"/>
    </w:rPr>
  </w:style>
  <w:style w:type="character" w:customStyle="1" w:styleId="ViimsiVVChar">
    <w:name w:val="ViimsiVV Char"/>
    <w:basedOn w:val="Liguvaikefont"/>
    <w:link w:val="ViimsiVV"/>
    <w:rsid w:val="002D5B4C"/>
    <w:rPr>
      <w:rFonts w:ascii="Arial" w:hAnsi="Arial"/>
      <w:bCs/>
      <w:sz w:val="24"/>
      <w:szCs w:val="18"/>
      <w:lang w:eastAsia="en-US"/>
    </w:rPr>
  </w:style>
  <w:style w:type="paragraph" w:customStyle="1" w:styleId="Lisatekst">
    <w:name w:val="Lisatekst"/>
    <w:basedOn w:val="Kehatekst"/>
    <w:rsid w:val="00D766DC"/>
    <w:pPr>
      <w:numPr>
        <w:numId w:val="7"/>
      </w:numPr>
      <w:tabs>
        <w:tab w:val="left" w:pos="6521"/>
      </w:tabs>
      <w:spacing w:before="120" w:after="120" w:line="276" w:lineRule="auto"/>
      <w:jc w:val="both"/>
    </w:pPr>
  </w:style>
  <w:style w:type="paragraph" w:customStyle="1" w:styleId="Lisapealkiri">
    <w:name w:val="Lisapealkiri"/>
    <w:basedOn w:val="Kehatekst"/>
    <w:next w:val="Kehatekst"/>
    <w:autoRedefine/>
    <w:qFormat/>
    <w:rsid w:val="00D766DC"/>
    <w:pPr>
      <w:tabs>
        <w:tab w:val="left" w:pos="6521"/>
      </w:tabs>
      <w:spacing w:before="400" w:after="240" w:line="276" w:lineRule="auto"/>
      <w:ind w:right="5103"/>
    </w:pPr>
    <w:rPr>
      <w:b/>
    </w:rPr>
  </w:style>
  <w:style w:type="paragraph" w:customStyle="1" w:styleId="LisaBodyt">
    <w:name w:val="LisaBodyt"/>
    <w:basedOn w:val="Bodyt"/>
    <w:qFormat/>
    <w:rsid w:val="00D766DC"/>
    <w:pPr>
      <w:numPr>
        <w:numId w:val="7"/>
      </w:numPr>
      <w:jc w:val="left"/>
    </w:pPr>
    <w:rPr>
      <w:rFonts w:eastAsiaTheme="minorHAnsi"/>
      <w:szCs w:val="22"/>
    </w:rPr>
  </w:style>
  <w:style w:type="paragraph" w:customStyle="1" w:styleId="LisaBodyt2">
    <w:name w:val="LisaBodyt2"/>
    <w:basedOn w:val="LisaBodyt"/>
    <w:qFormat/>
    <w:rsid w:val="00D766DC"/>
    <w:pPr>
      <w:numPr>
        <w:ilvl w:val="2"/>
      </w:numPr>
    </w:pPr>
  </w:style>
  <w:style w:type="character" w:styleId="Hperlink">
    <w:name w:val="Hyperlink"/>
    <w:basedOn w:val="Liguvaikefont"/>
    <w:unhideWhenUsed/>
    <w:rsid w:val="00851FD2"/>
    <w:rPr>
      <w:color w:val="0563C1" w:themeColor="hyperlink"/>
      <w:u w:val="single"/>
    </w:rPr>
  </w:style>
  <w:style w:type="character" w:styleId="Lahendamatamainimine">
    <w:name w:val="Unresolved Mention"/>
    <w:basedOn w:val="Liguvaikefont"/>
    <w:uiPriority w:val="99"/>
    <w:semiHidden/>
    <w:unhideWhenUsed/>
    <w:rsid w:val="00851FD2"/>
    <w:rPr>
      <w:color w:val="605E5C"/>
      <w:shd w:val="clear" w:color="auto" w:fill="E1DFDD"/>
    </w:rPr>
  </w:style>
  <w:style w:type="paragraph" w:styleId="Loendilik">
    <w:name w:val="List Paragraph"/>
    <w:basedOn w:val="Normaallaad"/>
    <w:uiPriority w:val="34"/>
    <w:qFormat/>
    <w:rsid w:val="00BB6FD8"/>
    <w:pPr>
      <w:ind w:left="720"/>
      <w:contextualSpacing/>
    </w:pPr>
    <w:rPr>
      <w:sz w:val="20"/>
    </w:rPr>
  </w:style>
  <w:style w:type="character" w:customStyle="1" w:styleId="normaltextrun">
    <w:name w:val="normaltextrun"/>
    <w:basedOn w:val="Liguvaikefont"/>
    <w:rsid w:val="00BB6FD8"/>
  </w:style>
  <w:style w:type="character" w:customStyle="1" w:styleId="eop">
    <w:name w:val="eop"/>
    <w:basedOn w:val="Liguvaikefont"/>
    <w:rsid w:val="00BB6FD8"/>
  </w:style>
  <w:style w:type="paragraph" w:customStyle="1" w:styleId="paragraph">
    <w:name w:val="paragraph"/>
    <w:basedOn w:val="Normaallaad"/>
    <w:rsid w:val="00BB6FD8"/>
    <w:pPr>
      <w:spacing w:before="100" w:beforeAutospacing="1" w:after="100" w:afterAutospacing="1"/>
    </w:pPr>
    <w:rPr>
      <w:rFonts w:ascii="Times New Roman" w:hAnsi="Times New Roman"/>
      <w:sz w:val="24"/>
      <w:szCs w:val="24"/>
      <w:lang w:eastAsia="et-EE"/>
    </w:rPr>
  </w:style>
  <w:style w:type="character" w:styleId="Kommentaariviide">
    <w:name w:val="annotation reference"/>
    <w:basedOn w:val="Liguvaikefont"/>
    <w:semiHidden/>
    <w:unhideWhenUsed/>
    <w:rsid w:val="002855EF"/>
    <w:rPr>
      <w:sz w:val="16"/>
      <w:szCs w:val="16"/>
    </w:rPr>
  </w:style>
  <w:style w:type="paragraph" w:styleId="Kommentaaritekst">
    <w:name w:val="annotation text"/>
    <w:basedOn w:val="Normaallaad"/>
    <w:link w:val="KommentaaritekstMrk"/>
    <w:unhideWhenUsed/>
    <w:rsid w:val="002855EF"/>
    <w:rPr>
      <w:sz w:val="20"/>
    </w:rPr>
  </w:style>
  <w:style w:type="character" w:customStyle="1" w:styleId="KommentaaritekstMrk">
    <w:name w:val="Kommentaari tekst Märk"/>
    <w:basedOn w:val="Liguvaikefont"/>
    <w:link w:val="Kommentaaritekst"/>
    <w:rsid w:val="002855EF"/>
    <w:rPr>
      <w:rFonts w:ascii="Arial" w:hAnsi="Arial"/>
      <w:lang w:eastAsia="en-US"/>
    </w:rPr>
  </w:style>
  <w:style w:type="paragraph" w:styleId="Kommentaariteema">
    <w:name w:val="annotation subject"/>
    <w:basedOn w:val="Kommentaaritekst"/>
    <w:next w:val="Kommentaaritekst"/>
    <w:link w:val="KommentaariteemaMrk"/>
    <w:semiHidden/>
    <w:unhideWhenUsed/>
    <w:rsid w:val="002855EF"/>
    <w:rPr>
      <w:b/>
      <w:bCs/>
    </w:rPr>
  </w:style>
  <w:style w:type="character" w:customStyle="1" w:styleId="KommentaariteemaMrk">
    <w:name w:val="Kommentaari teema Märk"/>
    <w:basedOn w:val="KommentaaritekstMrk"/>
    <w:link w:val="Kommentaariteema"/>
    <w:semiHidden/>
    <w:rsid w:val="002855EF"/>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iimsivald.e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aal.viimsi.ee/map"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viimsivald.ee/teenused/planeeringud/uldplaneeringud/kehtestatud-uldplaneeringu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eoveeb.viimsi.ee"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nne.siitan\OneDrive%20-%20Viimsi%20Vallavalitsus\Documents\AA-Tekstid\ASJAD\Kuritegevuse%20ennetamine\Desktop\J&#213;LE%20ALUS%20otsus%20lisag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5D2ED474434F4CA8BDDD3E71038534"/>
        <w:category>
          <w:name w:val="Üldine"/>
          <w:gallery w:val="placeholder"/>
        </w:category>
        <w:types>
          <w:type w:val="bbPlcHdr"/>
        </w:types>
        <w:behaviors>
          <w:behavior w:val="content"/>
        </w:behaviors>
        <w:guid w:val="{AC7834B4-9D39-4C69-BB74-CFDFD74B6962}"/>
      </w:docPartPr>
      <w:docPartBody>
        <w:p w:rsidR="00856871" w:rsidRDefault="00FA5C7E">
          <w:pPr>
            <w:pStyle w:val="A85D2ED474434F4CA8BDDD3E71038534"/>
          </w:pPr>
          <w:r>
            <w:t>[k</w:t>
          </w:r>
          <w:r w:rsidRPr="00056275">
            <w:t xml:space="preserve">liki ja </w:t>
          </w:r>
          <w:r w:rsidRPr="00056275">
            <w:rPr>
              <w:rStyle w:val="Kohatitetekst"/>
            </w:rPr>
            <w:t>tee vali</w:t>
          </w:r>
          <w:r>
            <w:rPr>
              <w:rStyle w:val="Kohatitetekst"/>
            </w:rPr>
            <w:t>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C7E"/>
    <w:rsid w:val="00103AB6"/>
    <w:rsid w:val="00185665"/>
    <w:rsid w:val="004F0669"/>
    <w:rsid w:val="0050227C"/>
    <w:rsid w:val="00701705"/>
    <w:rsid w:val="00856871"/>
    <w:rsid w:val="00A56EDA"/>
    <w:rsid w:val="00BB2AF7"/>
    <w:rsid w:val="00C938EF"/>
    <w:rsid w:val="00DA1979"/>
    <w:rsid w:val="00F81C7B"/>
    <w:rsid w:val="00FA5C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Kohatitetekst">
    <w:name w:val="Placeholder Text"/>
    <w:basedOn w:val="Liguvaikefont"/>
    <w:uiPriority w:val="99"/>
    <w:semiHidden/>
    <w:rPr>
      <w:color w:val="808080"/>
    </w:rPr>
  </w:style>
  <w:style w:type="paragraph" w:customStyle="1" w:styleId="A85D2ED474434F4CA8BDDD3E71038534">
    <w:name w:val="A85D2ED474434F4CA8BDDD3E710385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0876B-4421-408A-BDA2-8271CEBAD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JÕLE ALUS otsus lisaga</Template>
  <TotalTime>4</TotalTime>
  <Pages>8</Pages>
  <Words>1819</Words>
  <Characters>14797</Characters>
  <Application>Microsoft Office Word</Application>
  <DocSecurity>0</DocSecurity>
  <Lines>123</Lines>
  <Paragraphs>33</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Viimsi</vt:lpstr>
      <vt:lpstr>Viimsi</vt:lpstr>
      <vt:lpstr>Viimsi</vt:lpstr>
    </vt:vector>
  </TitlesOfParts>
  <Company>TTY  Informaatikainstituut</Company>
  <LinksUpToDate>false</LinksUpToDate>
  <CharactersWithSpaces>16583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Viimsi</dc:title>
  <dc:subject>korraldus</dc:subject>
  <dc:creator>Anne Siitan</dc:creator>
  <cp:keywords/>
  <dc:description/>
  <cp:lastModifiedBy>Anne Siitan</cp:lastModifiedBy>
  <cp:revision>3</cp:revision>
  <cp:lastPrinted>2024-02-02T07:52:00Z</cp:lastPrinted>
  <dcterms:created xsi:type="dcterms:W3CDTF">2024-06-05T06:30:00Z</dcterms:created>
  <dcterms:modified xsi:type="dcterms:W3CDTF">2024-06-05T06:30:00Z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X:Registered">
    <vt:lpwstr>[kuupäev]</vt:lpwstr>
  </property>
  <property fmtid="{D5CDD505-2E9C-101B-9397-08002B2CF9AE}" pid="3" name="DLX:RegistrationNo">
    <vt:lpwstr>[nr]</vt:lpwstr>
  </property>
</Properties>
</file>